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EE44" w14:textId="77777777" w:rsidR="008334DF" w:rsidRDefault="00216C47">
      <w:pPr>
        <w:spacing w:after="35" w:line="259" w:lineRule="auto"/>
      </w:pPr>
      <w:r>
        <w:rPr>
          <w:rFonts w:ascii="Cambria" w:eastAsia="Cambria" w:hAnsi="Cambria" w:cs="Cambria"/>
          <w:b/>
          <w:sz w:val="32"/>
        </w:rPr>
        <w:tab/>
      </w:r>
    </w:p>
    <w:p w14:paraId="2B925A26" w14:textId="77777777" w:rsidR="009D186F" w:rsidRDefault="00216C47">
      <w:pPr>
        <w:spacing w:line="259" w:lineRule="auto"/>
        <w:ind w:right="56"/>
        <w:jc w:val="center"/>
        <w:rPr>
          <w:b/>
          <w:color w:val="000000" w:themeColor="text1"/>
          <w:sz w:val="40"/>
        </w:rPr>
      </w:pPr>
      <w:r w:rsidRPr="00654ACC">
        <w:rPr>
          <w:b/>
          <w:color w:val="000000" w:themeColor="text1"/>
          <w:sz w:val="40"/>
        </w:rPr>
        <w:t>Raven A. Lewis</w:t>
      </w:r>
    </w:p>
    <w:p w14:paraId="59AAA5EE" w14:textId="16B6F8F5" w:rsidR="008334DF" w:rsidRPr="00654ACC" w:rsidRDefault="009D186F" w:rsidP="009D186F">
      <w:pPr>
        <w:spacing w:line="259" w:lineRule="auto"/>
        <w:jc w:val="center"/>
        <w:rPr>
          <w:color w:val="000000" w:themeColor="text1"/>
        </w:rPr>
      </w:pPr>
      <w:r>
        <w:rPr>
          <w:color w:val="000000" w:themeColor="text1"/>
        </w:rPr>
        <w:t>School of</w:t>
      </w:r>
      <w:r w:rsidRPr="00654ACC">
        <w:rPr>
          <w:color w:val="000000" w:themeColor="text1"/>
        </w:rPr>
        <w:t xml:space="preserve"> Criminal Justice </w:t>
      </w:r>
      <w:r w:rsidR="00216C47" w:rsidRPr="00654ACC">
        <w:rPr>
          <w:b/>
          <w:color w:val="000000" w:themeColor="text1"/>
          <w:sz w:val="40"/>
        </w:rPr>
        <w:t xml:space="preserve"> </w:t>
      </w:r>
    </w:p>
    <w:p w14:paraId="2F8F8074" w14:textId="087A9BD7" w:rsidR="008334DF" w:rsidRDefault="009D186F">
      <w:pPr>
        <w:spacing w:line="259" w:lineRule="auto"/>
        <w:ind w:right="56"/>
        <w:jc w:val="center"/>
        <w:rPr>
          <w:color w:val="000000" w:themeColor="text1"/>
        </w:rPr>
      </w:pPr>
      <w:r>
        <w:rPr>
          <w:color w:val="000000" w:themeColor="text1"/>
        </w:rPr>
        <w:t>Rutgers University, Newark</w:t>
      </w:r>
    </w:p>
    <w:p w14:paraId="2F3FAB80" w14:textId="2937FFD1" w:rsidR="008334DF" w:rsidRPr="00654ACC" w:rsidRDefault="009D186F">
      <w:pPr>
        <w:spacing w:line="259" w:lineRule="auto"/>
        <w:ind w:right="56"/>
        <w:jc w:val="center"/>
        <w:rPr>
          <w:color w:val="000000" w:themeColor="text1"/>
        </w:rPr>
      </w:pPr>
      <w:r>
        <w:rPr>
          <w:color w:val="000000" w:themeColor="text1"/>
        </w:rPr>
        <w:t>123 Washington Street</w:t>
      </w:r>
    </w:p>
    <w:p w14:paraId="38A31150" w14:textId="059C6EA4" w:rsidR="008334DF" w:rsidRPr="00654ACC" w:rsidRDefault="00216C47">
      <w:pPr>
        <w:spacing w:line="259" w:lineRule="auto"/>
        <w:ind w:right="55"/>
        <w:jc w:val="center"/>
        <w:rPr>
          <w:color w:val="000000" w:themeColor="text1"/>
        </w:rPr>
      </w:pPr>
      <w:r w:rsidRPr="00654ACC">
        <w:rPr>
          <w:color w:val="000000" w:themeColor="text1"/>
        </w:rPr>
        <w:t xml:space="preserve">Newark, </w:t>
      </w:r>
      <w:r w:rsidR="009D186F">
        <w:rPr>
          <w:color w:val="000000" w:themeColor="text1"/>
        </w:rPr>
        <w:t>NJ 07102-3094</w:t>
      </w:r>
      <w:r w:rsidRPr="00654ACC">
        <w:rPr>
          <w:color w:val="000000" w:themeColor="text1"/>
        </w:rPr>
        <w:t xml:space="preserve"> </w:t>
      </w:r>
    </w:p>
    <w:p w14:paraId="62DBEC4C" w14:textId="77777777" w:rsidR="008334DF" w:rsidRPr="00654ACC" w:rsidRDefault="00216C47">
      <w:pPr>
        <w:spacing w:line="259" w:lineRule="auto"/>
        <w:ind w:right="56"/>
        <w:jc w:val="center"/>
        <w:rPr>
          <w:color w:val="000000" w:themeColor="text1"/>
        </w:rPr>
      </w:pPr>
      <w:r w:rsidRPr="00654ACC">
        <w:rPr>
          <w:color w:val="000000" w:themeColor="text1"/>
        </w:rPr>
        <w:t xml:space="preserve">Phone: (202) 491-1502 </w:t>
      </w:r>
    </w:p>
    <w:p w14:paraId="2A050F54" w14:textId="74039248" w:rsidR="008334DF" w:rsidRPr="00654ACC" w:rsidRDefault="00216C47">
      <w:pPr>
        <w:spacing w:line="259" w:lineRule="auto"/>
        <w:ind w:right="55"/>
        <w:jc w:val="center"/>
        <w:rPr>
          <w:color w:val="000000" w:themeColor="text1"/>
        </w:rPr>
      </w:pPr>
      <w:r w:rsidRPr="00654ACC">
        <w:rPr>
          <w:color w:val="000000" w:themeColor="text1"/>
        </w:rPr>
        <w:t xml:space="preserve">Email: </w:t>
      </w:r>
      <w:hyperlink r:id="rId7" w:history="1">
        <w:r w:rsidR="00441B45" w:rsidRPr="000F745A">
          <w:rPr>
            <w:rStyle w:val="Hyperlink"/>
          </w:rPr>
          <w:t>ral221@scarletmail.rutgers.edu</w:t>
        </w:r>
      </w:hyperlink>
      <w:r w:rsidR="00441B45">
        <w:rPr>
          <w:color w:val="000000" w:themeColor="text1"/>
        </w:rPr>
        <w:t xml:space="preserve">, </w:t>
      </w:r>
      <w:hyperlink r:id="rId8" w:history="1">
        <w:r w:rsidR="00441B45" w:rsidRPr="000F745A">
          <w:rPr>
            <w:rStyle w:val="Hyperlink"/>
          </w:rPr>
          <w:t>ral221@scj.rutgers.edu</w:t>
        </w:r>
      </w:hyperlink>
      <w:r w:rsidR="00441B45">
        <w:rPr>
          <w:color w:val="000000" w:themeColor="text1"/>
        </w:rPr>
        <w:t xml:space="preserve"> </w:t>
      </w:r>
    </w:p>
    <w:p w14:paraId="1F29DCB0" w14:textId="77777777" w:rsidR="008334DF" w:rsidRPr="00654ACC" w:rsidRDefault="00216C47">
      <w:pPr>
        <w:pStyle w:val="Heading1"/>
        <w:spacing w:after="25"/>
        <w:ind w:left="-5"/>
        <w:rPr>
          <w:color w:val="000000" w:themeColor="text1"/>
          <w:sz w:val="24"/>
          <w:szCs w:val="24"/>
        </w:rPr>
      </w:pPr>
      <w:r w:rsidRPr="00654ACC">
        <w:rPr>
          <w:color w:val="000000" w:themeColor="text1"/>
          <w:sz w:val="24"/>
          <w:szCs w:val="24"/>
        </w:rPr>
        <w:t xml:space="preserve">EDUCATION </w:t>
      </w:r>
    </w:p>
    <w:p w14:paraId="274A30EC" w14:textId="6443A001" w:rsidR="00654ACC" w:rsidRPr="00654ACC" w:rsidRDefault="00216C47" w:rsidP="00654ACC">
      <w:pPr>
        <w:pBdr>
          <w:bottom w:val="single" w:sz="4" w:space="1" w:color="auto"/>
        </w:pBdr>
        <w:spacing w:line="259" w:lineRule="auto"/>
        <w:jc w:val="right"/>
        <w:rPr>
          <w:color w:val="000000" w:themeColor="text1"/>
        </w:rPr>
      </w:pPr>
      <w:r w:rsidRPr="00654ACC">
        <w:rPr>
          <w:i/>
          <w:color w:val="000000" w:themeColor="text1"/>
        </w:rPr>
        <w:t xml:space="preserve"> </w:t>
      </w:r>
    </w:p>
    <w:p w14:paraId="3BD70E0D" w14:textId="77777777" w:rsidR="009D186F" w:rsidRDefault="009D186F" w:rsidP="005F6F55">
      <w:pPr>
        <w:ind w:right="48"/>
        <w:rPr>
          <w:b/>
          <w:color w:val="000000" w:themeColor="text1"/>
        </w:rPr>
      </w:pPr>
    </w:p>
    <w:p w14:paraId="56D7AA84" w14:textId="1D42C1ED" w:rsidR="009D186F" w:rsidRDefault="009D186F" w:rsidP="005F6F55">
      <w:pPr>
        <w:ind w:right="48"/>
        <w:rPr>
          <w:bCs/>
          <w:color w:val="000000" w:themeColor="text1"/>
        </w:rPr>
      </w:pPr>
      <w:r>
        <w:rPr>
          <w:b/>
          <w:color w:val="000000" w:themeColor="text1"/>
        </w:rPr>
        <w:t xml:space="preserve">Rutgers University, Newark, </w:t>
      </w:r>
      <w:r>
        <w:rPr>
          <w:bCs/>
          <w:color w:val="000000" w:themeColor="text1"/>
        </w:rPr>
        <w:t>School of Criminal Justice</w:t>
      </w:r>
    </w:p>
    <w:p w14:paraId="25165AB8" w14:textId="0206C4FC" w:rsidR="009D186F" w:rsidRDefault="007678C6" w:rsidP="00D818F9">
      <w:pPr>
        <w:ind w:right="48"/>
        <w:rPr>
          <w:color w:val="000000" w:themeColor="text1"/>
        </w:rPr>
      </w:pPr>
      <w:r>
        <w:rPr>
          <w:b/>
          <w:bCs/>
          <w:color w:val="000000" w:themeColor="text1"/>
        </w:rPr>
        <w:t>Ph.D.</w:t>
      </w:r>
      <w:r w:rsidR="00D818F9">
        <w:rPr>
          <w:color w:val="000000" w:themeColor="text1"/>
        </w:rPr>
        <w:t xml:space="preserve"> </w:t>
      </w:r>
      <w:r w:rsidR="009D186F" w:rsidRPr="00D818F9">
        <w:rPr>
          <w:color w:val="000000" w:themeColor="text1"/>
        </w:rPr>
        <w:t xml:space="preserve">Criminal Justice </w:t>
      </w:r>
      <w:r w:rsidR="00392705">
        <w:rPr>
          <w:color w:val="000000" w:themeColor="text1"/>
        </w:rPr>
        <w:t xml:space="preserve"> </w:t>
      </w:r>
      <w:r w:rsidR="009D186F" w:rsidRPr="00D818F9">
        <w:rPr>
          <w:color w:val="000000" w:themeColor="text1"/>
        </w:rPr>
        <w:t xml:space="preserve">                                                                             </w:t>
      </w:r>
      <w:r w:rsidR="00D818F9">
        <w:rPr>
          <w:color w:val="000000" w:themeColor="text1"/>
        </w:rPr>
        <w:t xml:space="preserve">      </w:t>
      </w:r>
      <w:r>
        <w:rPr>
          <w:color w:val="000000" w:themeColor="text1"/>
        </w:rPr>
        <w:t xml:space="preserve">                            </w:t>
      </w:r>
      <w:r w:rsidR="009D186F" w:rsidRPr="00D818F9">
        <w:rPr>
          <w:color w:val="000000" w:themeColor="text1"/>
        </w:rPr>
        <w:t xml:space="preserve">Fall 2019-Present </w:t>
      </w:r>
    </w:p>
    <w:p w14:paraId="2CD98EC9" w14:textId="10FCED9E" w:rsidR="009D186F" w:rsidRDefault="00392705" w:rsidP="005F6F55">
      <w:pPr>
        <w:pStyle w:val="ListParagraph"/>
        <w:numPr>
          <w:ilvl w:val="0"/>
          <w:numId w:val="7"/>
        </w:numPr>
        <w:ind w:right="48"/>
        <w:rPr>
          <w:color w:val="000000" w:themeColor="text1"/>
        </w:rPr>
      </w:pPr>
      <w:r w:rsidRPr="00654ACC">
        <w:rPr>
          <w:color w:val="000000" w:themeColor="text1"/>
        </w:rPr>
        <w:t xml:space="preserve">GPA: 4.00/4.00 </w:t>
      </w:r>
    </w:p>
    <w:p w14:paraId="52347E85" w14:textId="77777777" w:rsidR="00392705" w:rsidRPr="00392705" w:rsidRDefault="00392705" w:rsidP="00392705">
      <w:pPr>
        <w:pStyle w:val="ListParagraph"/>
        <w:ind w:right="48"/>
        <w:rPr>
          <w:color w:val="000000" w:themeColor="text1"/>
        </w:rPr>
      </w:pPr>
    </w:p>
    <w:p w14:paraId="4BFC6E0E" w14:textId="0D3106AB" w:rsidR="008334DF" w:rsidRPr="00654ACC" w:rsidRDefault="00216C47" w:rsidP="005F6F55">
      <w:pPr>
        <w:ind w:right="48"/>
        <w:rPr>
          <w:color w:val="000000" w:themeColor="text1"/>
        </w:rPr>
      </w:pPr>
      <w:r w:rsidRPr="00654ACC">
        <w:rPr>
          <w:b/>
          <w:color w:val="000000" w:themeColor="text1"/>
        </w:rPr>
        <w:t xml:space="preserve">University of Delaware, </w:t>
      </w:r>
      <w:r w:rsidRPr="00654ACC">
        <w:rPr>
          <w:color w:val="000000" w:themeColor="text1"/>
        </w:rPr>
        <w:t xml:space="preserve">College of Arts and Sciences  </w:t>
      </w:r>
      <w:r w:rsidR="005F6F55" w:rsidRPr="00654ACC">
        <w:rPr>
          <w:color w:val="000000" w:themeColor="text1"/>
        </w:rPr>
        <w:t xml:space="preserve">           </w:t>
      </w:r>
    </w:p>
    <w:p w14:paraId="25D3CA43" w14:textId="76099185" w:rsidR="005F6F55" w:rsidRPr="00D818F9" w:rsidRDefault="007678C6" w:rsidP="00D818F9">
      <w:pPr>
        <w:ind w:right="48"/>
        <w:rPr>
          <w:color w:val="000000" w:themeColor="text1"/>
        </w:rPr>
      </w:pPr>
      <w:r>
        <w:rPr>
          <w:b/>
          <w:bCs/>
          <w:color w:val="000000" w:themeColor="text1"/>
        </w:rPr>
        <w:t>M.A.</w:t>
      </w:r>
      <w:r>
        <w:rPr>
          <w:color w:val="000000" w:themeColor="text1"/>
        </w:rPr>
        <w:t xml:space="preserve"> </w:t>
      </w:r>
      <w:r w:rsidR="00216C47" w:rsidRPr="00D818F9">
        <w:rPr>
          <w:color w:val="000000" w:themeColor="text1"/>
        </w:rPr>
        <w:t xml:space="preserve">Criminology             </w:t>
      </w:r>
      <w:r w:rsidR="005F6F55" w:rsidRPr="00D818F9">
        <w:rPr>
          <w:color w:val="000000" w:themeColor="text1"/>
        </w:rPr>
        <w:t xml:space="preserve">                           </w:t>
      </w:r>
      <w:r w:rsidR="006E63D1" w:rsidRPr="00D818F9">
        <w:rPr>
          <w:color w:val="000000" w:themeColor="text1"/>
        </w:rPr>
        <w:t xml:space="preserve">              </w:t>
      </w:r>
      <w:r w:rsidR="009D186F" w:rsidRPr="00D818F9">
        <w:rPr>
          <w:color w:val="000000" w:themeColor="text1"/>
        </w:rPr>
        <w:t xml:space="preserve">                                        </w:t>
      </w:r>
      <w:r>
        <w:rPr>
          <w:color w:val="000000" w:themeColor="text1"/>
        </w:rPr>
        <w:t xml:space="preserve">                </w:t>
      </w:r>
      <w:r w:rsidR="00D818F9" w:rsidRPr="00D818F9">
        <w:rPr>
          <w:color w:val="000000" w:themeColor="text1"/>
        </w:rPr>
        <w:t xml:space="preserve">  </w:t>
      </w:r>
      <w:r>
        <w:rPr>
          <w:color w:val="000000" w:themeColor="text1"/>
        </w:rPr>
        <w:t xml:space="preserve"> </w:t>
      </w:r>
      <w:r w:rsidR="005F6F55" w:rsidRPr="00D818F9">
        <w:rPr>
          <w:color w:val="000000" w:themeColor="text1"/>
        </w:rPr>
        <w:t>Fal</w:t>
      </w:r>
      <w:r w:rsidR="006E63D1" w:rsidRPr="00D818F9">
        <w:rPr>
          <w:color w:val="000000" w:themeColor="text1"/>
        </w:rPr>
        <w:t xml:space="preserve">l </w:t>
      </w:r>
      <w:r w:rsidR="005F6F55" w:rsidRPr="00D818F9">
        <w:rPr>
          <w:color w:val="000000" w:themeColor="text1"/>
        </w:rPr>
        <w:t>2017-</w:t>
      </w:r>
      <w:r w:rsidR="009D186F" w:rsidRPr="00D818F9">
        <w:rPr>
          <w:color w:val="000000" w:themeColor="text1"/>
        </w:rPr>
        <w:t>Spring</w:t>
      </w:r>
      <w:r w:rsidR="005F6F55" w:rsidRPr="00D818F9">
        <w:rPr>
          <w:color w:val="000000" w:themeColor="text1"/>
        </w:rPr>
        <w:t xml:space="preserve"> 2019              </w:t>
      </w:r>
      <w:r w:rsidR="00216C47" w:rsidRPr="00D818F9">
        <w:rPr>
          <w:color w:val="000000" w:themeColor="text1"/>
        </w:rPr>
        <w:t xml:space="preserve">                       </w:t>
      </w:r>
      <w:r w:rsidR="005F6F55" w:rsidRPr="00D818F9">
        <w:rPr>
          <w:color w:val="000000" w:themeColor="text1"/>
        </w:rPr>
        <w:t xml:space="preserve">    </w:t>
      </w:r>
    </w:p>
    <w:p w14:paraId="1F912C83" w14:textId="77777777" w:rsidR="005F6F55" w:rsidRPr="00654ACC" w:rsidRDefault="00216C47" w:rsidP="005F6F55">
      <w:pPr>
        <w:pStyle w:val="ListParagraph"/>
        <w:numPr>
          <w:ilvl w:val="0"/>
          <w:numId w:val="7"/>
        </w:numPr>
        <w:ind w:right="48"/>
        <w:rPr>
          <w:color w:val="000000" w:themeColor="text1"/>
        </w:rPr>
      </w:pPr>
      <w:r w:rsidRPr="00654ACC">
        <w:rPr>
          <w:color w:val="000000" w:themeColor="text1"/>
        </w:rPr>
        <w:t xml:space="preserve">GPA: 4.00/4.00 </w:t>
      </w:r>
    </w:p>
    <w:p w14:paraId="3FA5E12B" w14:textId="53C3F4BF" w:rsidR="00954F35" w:rsidRPr="00654ACC" w:rsidRDefault="00C45822" w:rsidP="005F6F55">
      <w:pPr>
        <w:pStyle w:val="ListParagraph"/>
        <w:numPr>
          <w:ilvl w:val="0"/>
          <w:numId w:val="7"/>
        </w:numPr>
        <w:ind w:right="48"/>
        <w:rPr>
          <w:color w:val="000000" w:themeColor="text1"/>
        </w:rPr>
      </w:pPr>
      <w:r w:rsidRPr="00654ACC">
        <w:rPr>
          <w:color w:val="000000" w:themeColor="text1"/>
        </w:rPr>
        <w:t>Master’s T</w:t>
      </w:r>
      <w:r w:rsidR="00954F35" w:rsidRPr="00654ACC">
        <w:rPr>
          <w:color w:val="000000" w:themeColor="text1"/>
        </w:rPr>
        <w:t xml:space="preserve">hesis: </w:t>
      </w:r>
      <w:r w:rsidRPr="00654ACC">
        <w:rPr>
          <w:i/>
          <w:iCs/>
          <w:color w:val="000000" w:themeColor="text1"/>
        </w:rPr>
        <w:t>Perceived Collective Efficacy in Schools: Does It Predict Help-Seeking Behaviors Among Bullied Students?</w:t>
      </w:r>
      <w:r w:rsidRPr="00654ACC">
        <w:rPr>
          <w:iCs/>
          <w:color w:val="000000" w:themeColor="text1"/>
        </w:rPr>
        <w:t xml:space="preserve"> </w:t>
      </w:r>
      <w:r w:rsidR="00954F35" w:rsidRPr="00654ACC">
        <w:rPr>
          <w:color w:val="000000" w:themeColor="text1"/>
        </w:rPr>
        <w:t xml:space="preserve">Committee: </w:t>
      </w:r>
      <w:r w:rsidRPr="00654ACC">
        <w:rPr>
          <w:color w:val="000000" w:themeColor="text1"/>
        </w:rPr>
        <w:t>Ronet Bachman (chair), Cresean Hughes, Aaron Kupchik</w:t>
      </w:r>
    </w:p>
    <w:p w14:paraId="71670193" w14:textId="77777777" w:rsidR="008334DF" w:rsidRPr="00654ACC" w:rsidRDefault="00216C47">
      <w:pPr>
        <w:spacing w:line="259" w:lineRule="auto"/>
        <w:rPr>
          <w:color w:val="000000" w:themeColor="text1"/>
        </w:rPr>
      </w:pPr>
      <w:r w:rsidRPr="00654ACC">
        <w:rPr>
          <w:b/>
          <w:color w:val="000000" w:themeColor="text1"/>
        </w:rPr>
        <w:t xml:space="preserve"> </w:t>
      </w:r>
    </w:p>
    <w:p w14:paraId="17B45E63" w14:textId="4F80F94C" w:rsidR="008334DF" w:rsidRPr="00654ACC" w:rsidRDefault="00216C47">
      <w:pPr>
        <w:ind w:right="48"/>
        <w:rPr>
          <w:color w:val="000000" w:themeColor="text1"/>
        </w:rPr>
      </w:pPr>
      <w:r w:rsidRPr="00654ACC">
        <w:rPr>
          <w:b/>
          <w:color w:val="000000" w:themeColor="text1"/>
        </w:rPr>
        <w:t>University of Maryland, College Park,</w:t>
      </w:r>
      <w:r w:rsidRPr="00654ACC">
        <w:rPr>
          <w:color w:val="000000" w:themeColor="text1"/>
        </w:rPr>
        <w:t xml:space="preserve"> College of Behavioral and Social Sciences   </w:t>
      </w:r>
      <w:r w:rsidR="005F6F55" w:rsidRPr="00654ACC">
        <w:rPr>
          <w:color w:val="000000" w:themeColor="text1"/>
        </w:rPr>
        <w:t xml:space="preserve">    </w:t>
      </w:r>
    </w:p>
    <w:p w14:paraId="12BB705B" w14:textId="3B7B0A1C" w:rsidR="005F6F55" w:rsidRPr="00D818F9" w:rsidRDefault="007678C6" w:rsidP="00D818F9">
      <w:pPr>
        <w:ind w:right="48"/>
        <w:rPr>
          <w:color w:val="000000" w:themeColor="text1"/>
        </w:rPr>
      </w:pPr>
      <w:r>
        <w:rPr>
          <w:b/>
          <w:bCs/>
          <w:color w:val="000000" w:themeColor="text1"/>
        </w:rPr>
        <w:t>B.A.</w:t>
      </w:r>
      <w:r>
        <w:rPr>
          <w:color w:val="000000" w:themeColor="text1"/>
        </w:rPr>
        <w:t xml:space="preserve"> </w:t>
      </w:r>
      <w:r w:rsidR="00216C47" w:rsidRPr="00D818F9">
        <w:rPr>
          <w:color w:val="000000" w:themeColor="text1"/>
        </w:rPr>
        <w:t xml:space="preserve">Criminology &amp; Criminal Justice and Psychology </w:t>
      </w:r>
      <w:r w:rsidR="005F6F55" w:rsidRPr="00D818F9">
        <w:rPr>
          <w:color w:val="000000" w:themeColor="text1"/>
        </w:rPr>
        <w:t xml:space="preserve">(double </w:t>
      </w:r>
      <w:proofErr w:type="gramStart"/>
      <w:r w:rsidR="005F6F55" w:rsidRPr="00D818F9">
        <w:rPr>
          <w:color w:val="000000" w:themeColor="text1"/>
        </w:rPr>
        <w:t xml:space="preserve">major) </w:t>
      </w:r>
      <w:r w:rsidR="006E63D1" w:rsidRPr="00D818F9">
        <w:rPr>
          <w:color w:val="000000" w:themeColor="text1"/>
        </w:rPr>
        <w:t xml:space="preserve">  </w:t>
      </w:r>
      <w:proofErr w:type="gramEnd"/>
      <w:r w:rsidR="006E63D1" w:rsidRPr="00D818F9">
        <w:rPr>
          <w:color w:val="000000" w:themeColor="text1"/>
        </w:rPr>
        <w:t xml:space="preserve">       </w:t>
      </w:r>
      <w:r>
        <w:rPr>
          <w:color w:val="000000" w:themeColor="text1"/>
        </w:rPr>
        <w:t xml:space="preserve">                      </w:t>
      </w:r>
      <w:r w:rsidR="005F6F55" w:rsidRPr="00D818F9">
        <w:rPr>
          <w:color w:val="000000" w:themeColor="text1"/>
        </w:rPr>
        <w:t>F</w:t>
      </w:r>
      <w:r w:rsidR="006E63D1" w:rsidRPr="00D818F9">
        <w:rPr>
          <w:color w:val="000000" w:themeColor="text1"/>
        </w:rPr>
        <w:t>all</w:t>
      </w:r>
      <w:r w:rsidR="005F6F55" w:rsidRPr="00D818F9">
        <w:rPr>
          <w:color w:val="000000" w:themeColor="text1"/>
        </w:rPr>
        <w:t xml:space="preserve"> 2012-Spring 2016</w:t>
      </w:r>
    </w:p>
    <w:p w14:paraId="00663465" w14:textId="62A2FD63" w:rsidR="005F6F55" w:rsidRPr="00654ACC" w:rsidRDefault="00216C47" w:rsidP="005F6F55">
      <w:pPr>
        <w:pStyle w:val="ListParagraph"/>
        <w:numPr>
          <w:ilvl w:val="0"/>
          <w:numId w:val="8"/>
        </w:numPr>
        <w:ind w:right="48"/>
        <w:rPr>
          <w:color w:val="000000" w:themeColor="text1"/>
        </w:rPr>
      </w:pPr>
      <w:r w:rsidRPr="00654ACC">
        <w:rPr>
          <w:color w:val="000000" w:themeColor="text1"/>
        </w:rPr>
        <w:t xml:space="preserve">Short-term Study Abroad in Puerto Rico, Martinique, and Grenada     </w:t>
      </w:r>
      <w:r w:rsidR="005F6F55" w:rsidRPr="00654ACC">
        <w:rPr>
          <w:color w:val="000000" w:themeColor="text1"/>
        </w:rPr>
        <w:t xml:space="preserve">                                 Summer 2015</w:t>
      </w:r>
      <w:r w:rsidRPr="00654ACC">
        <w:rPr>
          <w:color w:val="000000" w:themeColor="text1"/>
        </w:rPr>
        <w:t xml:space="preserve">                                            </w:t>
      </w:r>
    </w:p>
    <w:p w14:paraId="594F49F2" w14:textId="30B08EE2" w:rsidR="008334DF" w:rsidRPr="00654ACC" w:rsidRDefault="00216C47" w:rsidP="005F6F55">
      <w:pPr>
        <w:pStyle w:val="ListParagraph"/>
        <w:numPr>
          <w:ilvl w:val="0"/>
          <w:numId w:val="8"/>
        </w:numPr>
        <w:ind w:right="48"/>
        <w:rPr>
          <w:color w:val="000000" w:themeColor="text1"/>
        </w:rPr>
      </w:pPr>
      <w:r w:rsidRPr="007678C6">
        <w:rPr>
          <w:i/>
          <w:iCs/>
          <w:color w:val="000000" w:themeColor="text1"/>
        </w:rPr>
        <w:t>Cum Laude</w:t>
      </w:r>
      <w:r w:rsidRPr="00654ACC">
        <w:rPr>
          <w:color w:val="000000" w:themeColor="text1"/>
        </w:rPr>
        <w:t xml:space="preserve"> (Overall GPA: 3.85/4.00 | Criminology GPA: 3.97/4.00 | Psychology GPA: 3.77/4.00) </w:t>
      </w:r>
    </w:p>
    <w:p w14:paraId="51D4BA6E" w14:textId="77777777" w:rsidR="008334DF" w:rsidRPr="00654ACC" w:rsidRDefault="00216C47">
      <w:pPr>
        <w:spacing w:line="259" w:lineRule="auto"/>
        <w:rPr>
          <w:color w:val="000000" w:themeColor="text1"/>
        </w:rPr>
      </w:pPr>
      <w:r w:rsidRPr="00654ACC">
        <w:rPr>
          <w:color w:val="000000" w:themeColor="text1"/>
        </w:rPr>
        <w:t xml:space="preserve"> </w:t>
      </w:r>
    </w:p>
    <w:p w14:paraId="6900EEEA" w14:textId="77777777" w:rsidR="008334DF" w:rsidRPr="00654ACC" w:rsidRDefault="00216C47">
      <w:pPr>
        <w:pStyle w:val="Heading1"/>
        <w:ind w:left="-5"/>
        <w:rPr>
          <w:color w:val="000000" w:themeColor="text1"/>
          <w:sz w:val="24"/>
          <w:szCs w:val="24"/>
        </w:rPr>
      </w:pPr>
      <w:r w:rsidRPr="00654ACC">
        <w:rPr>
          <w:color w:val="000000" w:themeColor="text1"/>
          <w:sz w:val="24"/>
          <w:szCs w:val="24"/>
        </w:rPr>
        <w:t>RESEARCH INTERESTS</w:t>
      </w:r>
      <w:r w:rsidRPr="00654ACC">
        <w:rPr>
          <w:i w:val="0"/>
          <w:color w:val="000000" w:themeColor="text1"/>
          <w:sz w:val="24"/>
          <w:szCs w:val="24"/>
        </w:rPr>
        <w:t xml:space="preserve"> </w:t>
      </w:r>
    </w:p>
    <w:p w14:paraId="63DA88DB" w14:textId="115E3124" w:rsidR="008334DF" w:rsidRPr="00654ACC" w:rsidRDefault="00216C47" w:rsidP="00654ACC">
      <w:pPr>
        <w:pBdr>
          <w:bottom w:val="single" w:sz="4" w:space="1" w:color="auto"/>
        </w:pBdr>
        <w:spacing w:line="259" w:lineRule="auto"/>
        <w:jc w:val="right"/>
        <w:rPr>
          <w:color w:val="000000" w:themeColor="text1"/>
        </w:rPr>
      </w:pPr>
      <w:r w:rsidRPr="00654ACC">
        <w:rPr>
          <w:color w:val="000000" w:themeColor="text1"/>
        </w:rPr>
        <w:t xml:space="preserve"> </w:t>
      </w:r>
    </w:p>
    <w:p w14:paraId="51C13171" w14:textId="3592FE45" w:rsidR="008334DF" w:rsidRPr="00654ACC" w:rsidRDefault="00216C47" w:rsidP="005F6F55">
      <w:pPr>
        <w:pStyle w:val="ListParagraph"/>
        <w:numPr>
          <w:ilvl w:val="0"/>
          <w:numId w:val="9"/>
        </w:numPr>
        <w:ind w:right="48"/>
        <w:rPr>
          <w:color w:val="000000" w:themeColor="text1"/>
        </w:rPr>
      </w:pPr>
      <w:r w:rsidRPr="00654ACC">
        <w:rPr>
          <w:color w:val="000000" w:themeColor="text1"/>
        </w:rPr>
        <w:t xml:space="preserve">Juvenile </w:t>
      </w:r>
      <w:r w:rsidR="00B4799B">
        <w:rPr>
          <w:color w:val="000000" w:themeColor="text1"/>
        </w:rPr>
        <w:t>D</w:t>
      </w:r>
      <w:r w:rsidRPr="00654ACC">
        <w:rPr>
          <w:color w:val="000000" w:themeColor="text1"/>
        </w:rPr>
        <w:t>elinquency</w:t>
      </w:r>
      <w:r w:rsidR="00B50802">
        <w:rPr>
          <w:color w:val="000000" w:themeColor="text1"/>
        </w:rPr>
        <w:t xml:space="preserve">, </w:t>
      </w:r>
      <w:r w:rsidR="00B4799B">
        <w:rPr>
          <w:color w:val="000000" w:themeColor="text1"/>
        </w:rPr>
        <w:t>V</w:t>
      </w:r>
      <w:r w:rsidR="00954F35" w:rsidRPr="00654ACC">
        <w:rPr>
          <w:color w:val="000000" w:themeColor="text1"/>
        </w:rPr>
        <w:t>ictimization</w:t>
      </w:r>
      <w:r w:rsidR="00B50802">
        <w:rPr>
          <w:color w:val="000000" w:themeColor="text1"/>
        </w:rPr>
        <w:t>, and Help-Seeking Behavior</w:t>
      </w:r>
    </w:p>
    <w:p w14:paraId="4524F41E" w14:textId="07225207" w:rsidR="008334DF" w:rsidRPr="00654ACC" w:rsidRDefault="0007573B" w:rsidP="005F6F55">
      <w:pPr>
        <w:pStyle w:val="ListParagraph"/>
        <w:numPr>
          <w:ilvl w:val="0"/>
          <w:numId w:val="9"/>
        </w:numPr>
        <w:ind w:right="48"/>
        <w:rPr>
          <w:color w:val="000000" w:themeColor="text1"/>
        </w:rPr>
      </w:pPr>
      <w:r>
        <w:rPr>
          <w:color w:val="000000" w:themeColor="text1"/>
        </w:rPr>
        <w:t xml:space="preserve">Corrections and </w:t>
      </w:r>
      <w:r w:rsidR="00954F35" w:rsidRPr="00654ACC">
        <w:rPr>
          <w:color w:val="000000" w:themeColor="text1"/>
        </w:rPr>
        <w:t xml:space="preserve">Prisoner </w:t>
      </w:r>
      <w:r w:rsidR="00B4799B">
        <w:rPr>
          <w:color w:val="000000" w:themeColor="text1"/>
        </w:rPr>
        <w:t>R</w:t>
      </w:r>
      <w:r w:rsidR="00954F35" w:rsidRPr="00654ACC">
        <w:rPr>
          <w:color w:val="000000" w:themeColor="text1"/>
        </w:rPr>
        <w:t>eentry</w:t>
      </w:r>
    </w:p>
    <w:p w14:paraId="6CAC2807" w14:textId="18850378" w:rsidR="00954F35" w:rsidRDefault="00426B89" w:rsidP="005F6F55">
      <w:pPr>
        <w:pStyle w:val="ListParagraph"/>
        <w:numPr>
          <w:ilvl w:val="0"/>
          <w:numId w:val="9"/>
        </w:numPr>
        <w:ind w:right="48"/>
        <w:rPr>
          <w:color w:val="000000" w:themeColor="text1"/>
        </w:rPr>
      </w:pPr>
      <w:r>
        <w:rPr>
          <w:color w:val="000000" w:themeColor="text1"/>
        </w:rPr>
        <w:t>Collateral Consequences of Imprisonment</w:t>
      </w:r>
    </w:p>
    <w:p w14:paraId="41E2C638" w14:textId="28FA5964" w:rsidR="00B50802" w:rsidRPr="00654ACC" w:rsidRDefault="00B50802" w:rsidP="005F6F55">
      <w:pPr>
        <w:pStyle w:val="ListParagraph"/>
        <w:numPr>
          <w:ilvl w:val="0"/>
          <w:numId w:val="9"/>
        </w:numPr>
        <w:ind w:right="48"/>
        <w:rPr>
          <w:color w:val="000000" w:themeColor="text1"/>
        </w:rPr>
      </w:pPr>
      <w:r>
        <w:rPr>
          <w:color w:val="000000" w:themeColor="text1"/>
        </w:rPr>
        <w:t>Incarceration and Family Dynamics</w:t>
      </w:r>
    </w:p>
    <w:p w14:paraId="35B5EE0D" w14:textId="1A217317" w:rsidR="008334DF" w:rsidRPr="00654ACC" w:rsidRDefault="001677D2" w:rsidP="005F6F55">
      <w:pPr>
        <w:pStyle w:val="ListParagraph"/>
        <w:numPr>
          <w:ilvl w:val="0"/>
          <w:numId w:val="9"/>
        </w:numPr>
        <w:ind w:right="48"/>
        <w:rPr>
          <w:color w:val="000000" w:themeColor="text1"/>
        </w:rPr>
      </w:pPr>
      <w:r w:rsidRPr="00654ACC">
        <w:rPr>
          <w:color w:val="000000" w:themeColor="text1"/>
        </w:rPr>
        <w:t>Race/</w:t>
      </w:r>
      <w:r w:rsidR="00B4799B">
        <w:rPr>
          <w:color w:val="000000" w:themeColor="text1"/>
        </w:rPr>
        <w:t>G</w:t>
      </w:r>
      <w:r w:rsidRPr="00654ACC">
        <w:rPr>
          <w:color w:val="000000" w:themeColor="text1"/>
        </w:rPr>
        <w:t>ender/</w:t>
      </w:r>
      <w:r w:rsidR="00B4799B">
        <w:rPr>
          <w:color w:val="000000" w:themeColor="text1"/>
        </w:rPr>
        <w:t>Cl</w:t>
      </w:r>
      <w:r w:rsidRPr="00654ACC">
        <w:rPr>
          <w:color w:val="000000" w:themeColor="text1"/>
        </w:rPr>
        <w:t xml:space="preserve">ass, </w:t>
      </w:r>
      <w:r w:rsidR="00B4799B">
        <w:rPr>
          <w:color w:val="000000" w:themeColor="text1"/>
        </w:rPr>
        <w:t>C</w:t>
      </w:r>
      <w:r w:rsidRPr="00654ACC">
        <w:rPr>
          <w:color w:val="000000" w:themeColor="text1"/>
        </w:rPr>
        <w:t xml:space="preserve">rime, and </w:t>
      </w:r>
      <w:r w:rsidR="00B4799B">
        <w:rPr>
          <w:color w:val="000000" w:themeColor="text1"/>
        </w:rPr>
        <w:t>J</w:t>
      </w:r>
      <w:r w:rsidR="00216C47" w:rsidRPr="00654ACC">
        <w:rPr>
          <w:color w:val="000000" w:themeColor="text1"/>
        </w:rPr>
        <w:t>ustice</w:t>
      </w:r>
      <w:r w:rsidRPr="00654ACC">
        <w:rPr>
          <w:color w:val="000000" w:themeColor="text1"/>
        </w:rPr>
        <w:t xml:space="preserve"> </w:t>
      </w:r>
      <w:r w:rsidR="00B4799B">
        <w:rPr>
          <w:color w:val="000000" w:themeColor="text1"/>
        </w:rPr>
        <w:t>Ne</w:t>
      </w:r>
      <w:r w:rsidRPr="00654ACC">
        <w:rPr>
          <w:color w:val="000000" w:themeColor="text1"/>
        </w:rPr>
        <w:t>xus</w:t>
      </w:r>
    </w:p>
    <w:p w14:paraId="35886B8D" w14:textId="77777777" w:rsidR="008334DF" w:rsidRPr="00654ACC" w:rsidRDefault="00216C47">
      <w:pPr>
        <w:spacing w:line="259" w:lineRule="auto"/>
        <w:rPr>
          <w:color w:val="000000" w:themeColor="text1"/>
        </w:rPr>
      </w:pPr>
      <w:r w:rsidRPr="00654ACC">
        <w:rPr>
          <w:color w:val="000000" w:themeColor="text1"/>
        </w:rPr>
        <w:t xml:space="preserve">                                                                                   </w:t>
      </w:r>
    </w:p>
    <w:p w14:paraId="4D92CBAD" w14:textId="77777777" w:rsidR="008334DF" w:rsidRPr="00654ACC" w:rsidRDefault="00216C47">
      <w:pPr>
        <w:pStyle w:val="Heading1"/>
        <w:spacing w:after="25"/>
        <w:ind w:left="-5"/>
        <w:rPr>
          <w:color w:val="000000" w:themeColor="text1"/>
          <w:sz w:val="24"/>
          <w:szCs w:val="24"/>
        </w:rPr>
      </w:pPr>
      <w:r w:rsidRPr="00654ACC">
        <w:rPr>
          <w:color w:val="000000" w:themeColor="text1"/>
          <w:sz w:val="24"/>
          <w:szCs w:val="24"/>
        </w:rPr>
        <w:t>RESEARCH EXPERIENCE</w:t>
      </w:r>
      <w:r w:rsidRPr="00654ACC">
        <w:rPr>
          <w:i w:val="0"/>
          <w:color w:val="000000" w:themeColor="text1"/>
          <w:sz w:val="24"/>
          <w:szCs w:val="24"/>
        </w:rPr>
        <w:t xml:space="preserve"> </w:t>
      </w:r>
    </w:p>
    <w:p w14:paraId="079FA68C" w14:textId="77777777" w:rsidR="00654ACC" w:rsidRPr="00654ACC" w:rsidRDefault="00654ACC" w:rsidP="00654ACC">
      <w:pPr>
        <w:pBdr>
          <w:bottom w:val="single" w:sz="4" w:space="1" w:color="auto"/>
        </w:pBdr>
        <w:spacing w:line="249" w:lineRule="auto"/>
        <w:rPr>
          <w:color w:val="000000" w:themeColor="text1"/>
        </w:rPr>
      </w:pPr>
    </w:p>
    <w:p w14:paraId="7653530D" w14:textId="1663A173" w:rsidR="000B46EE" w:rsidRPr="000B46EE" w:rsidRDefault="000B46EE" w:rsidP="008543CC">
      <w:pPr>
        <w:spacing w:line="249" w:lineRule="auto"/>
        <w:rPr>
          <w:b/>
          <w:color w:val="000000" w:themeColor="text1"/>
        </w:rPr>
      </w:pPr>
      <w:r w:rsidRPr="000B46EE">
        <w:rPr>
          <w:b/>
          <w:color w:val="000000" w:themeColor="text1"/>
        </w:rPr>
        <w:t xml:space="preserve">National Institute of Justice                                                                                            </w:t>
      </w:r>
      <w:r w:rsidRPr="000B46EE">
        <w:rPr>
          <w:bCs/>
          <w:color w:val="000000" w:themeColor="text1"/>
        </w:rPr>
        <w:t>September 2021-Present</w:t>
      </w:r>
    </w:p>
    <w:p w14:paraId="70138F01" w14:textId="1C3918BE" w:rsidR="000B46EE" w:rsidRPr="000B46EE" w:rsidRDefault="00DE62A8" w:rsidP="008543CC">
      <w:pPr>
        <w:spacing w:line="249" w:lineRule="auto"/>
        <w:rPr>
          <w:bCs/>
          <w:i/>
          <w:iCs/>
          <w:color w:val="000000" w:themeColor="text1"/>
        </w:rPr>
      </w:pPr>
      <w:r>
        <w:rPr>
          <w:bCs/>
          <w:i/>
          <w:iCs/>
          <w:color w:val="000000" w:themeColor="text1"/>
        </w:rPr>
        <w:t xml:space="preserve">Office of </w:t>
      </w:r>
      <w:r w:rsidR="000B46EE" w:rsidRPr="000B46EE">
        <w:rPr>
          <w:bCs/>
          <w:i/>
          <w:iCs/>
          <w:color w:val="000000" w:themeColor="text1"/>
        </w:rPr>
        <w:t>Research</w:t>
      </w:r>
      <w:r>
        <w:rPr>
          <w:bCs/>
          <w:i/>
          <w:iCs/>
          <w:color w:val="000000" w:themeColor="text1"/>
        </w:rPr>
        <w:t>, Evaluation, and Technology; Research</w:t>
      </w:r>
      <w:r w:rsidR="000B46EE" w:rsidRPr="000B46EE">
        <w:rPr>
          <w:bCs/>
          <w:i/>
          <w:iCs/>
          <w:color w:val="000000" w:themeColor="text1"/>
        </w:rPr>
        <w:t xml:space="preserve"> Assistant </w:t>
      </w:r>
    </w:p>
    <w:p w14:paraId="473B5CE4" w14:textId="12EF2558" w:rsidR="00441B45" w:rsidRDefault="00441B45" w:rsidP="002F1B65">
      <w:pPr>
        <w:numPr>
          <w:ilvl w:val="0"/>
          <w:numId w:val="3"/>
        </w:numPr>
        <w:spacing w:line="249" w:lineRule="auto"/>
        <w:ind w:right="48"/>
        <w:rPr>
          <w:bCs/>
          <w:color w:val="000000" w:themeColor="text1"/>
        </w:rPr>
      </w:pPr>
      <w:r>
        <w:rPr>
          <w:bCs/>
          <w:color w:val="000000" w:themeColor="text1"/>
        </w:rPr>
        <w:t>Co-moderated webinar on sentencing reform</w:t>
      </w:r>
      <w:r w:rsidR="00DE345D">
        <w:rPr>
          <w:bCs/>
          <w:color w:val="000000" w:themeColor="text1"/>
        </w:rPr>
        <w:t xml:space="preserve"> </w:t>
      </w:r>
      <w:r w:rsidR="00B4257C">
        <w:rPr>
          <w:bCs/>
          <w:color w:val="000000" w:themeColor="text1"/>
        </w:rPr>
        <w:t>compris</w:t>
      </w:r>
      <w:r w:rsidR="00DE345D">
        <w:rPr>
          <w:bCs/>
          <w:color w:val="000000" w:themeColor="text1"/>
        </w:rPr>
        <w:t xml:space="preserve">ing </w:t>
      </w:r>
      <w:r w:rsidR="00B4257C">
        <w:rPr>
          <w:bCs/>
          <w:color w:val="000000" w:themeColor="text1"/>
        </w:rPr>
        <w:t>of an expert panel and 86 attendees</w:t>
      </w:r>
    </w:p>
    <w:p w14:paraId="2D8BD5B7" w14:textId="09240E0A" w:rsidR="00F66271" w:rsidRDefault="00F66271" w:rsidP="002F1B65">
      <w:pPr>
        <w:numPr>
          <w:ilvl w:val="0"/>
          <w:numId w:val="3"/>
        </w:numPr>
        <w:spacing w:line="249" w:lineRule="auto"/>
        <w:ind w:right="48"/>
        <w:rPr>
          <w:bCs/>
          <w:color w:val="000000" w:themeColor="text1"/>
        </w:rPr>
      </w:pPr>
      <w:r>
        <w:rPr>
          <w:bCs/>
          <w:color w:val="000000" w:themeColor="text1"/>
        </w:rPr>
        <w:t>Develop and maintain measurement and study databases</w:t>
      </w:r>
    </w:p>
    <w:p w14:paraId="0E671CFE" w14:textId="480FD34F" w:rsidR="00DE62A8" w:rsidRPr="00441B45" w:rsidRDefault="00DE62A8" w:rsidP="00441B45">
      <w:pPr>
        <w:numPr>
          <w:ilvl w:val="0"/>
          <w:numId w:val="3"/>
        </w:numPr>
        <w:spacing w:line="249" w:lineRule="auto"/>
        <w:ind w:right="48"/>
        <w:rPr>
          <w:bCs/>
          <w:color w:val="000000" w:themeColor="text1"/>
        </w:rPr>
      </w:pPr>
      <w:r w:rsidRPr="00441B45">
        <w:rPr>
          <w:bCs/>
          <w:color w:val="000000" w:themeColor="text1"/>
        </w:rPr>
        <w:t xml:space="preserve">Conduct </w:t>
      </w:r>
      <w:r w:rsidR="00F66271" w:rsidRPr="00441B45">
        <w:rPr>
          <w:bCs/>
          <w:color w:val="000000" w:themeColor="text1"/>
        </w:rPr>
        <w:t xml:space="preserve">research and analyses </w:t>
      </w:r>
      <w:r w:rsidR="00A14B7F" w:rsidRPr="00441B45">
        <w:rPr>
          <w:bCs/>
          <w:color w:val="000000" w:themeColor="text1"/>
        </w:rPr>
        <w:t xml:space="preserve">for projects </w:t>
      </w:r>
      <w:r w:rsidR="00F66271" w:rsidRPr="00441B45">
        <w:rPr>
          <w:bCs/>
          <w:color w:val="000000" w:themeColor="text1"/>
        </w:rPr>
        <w:t>on</w:t>
      </w:r>
      <w:r w:rsidR="00A14B7F" w:rsidRPr="00441B45">
        <w:rPr>
          <w:bCs/>
          <w:color w:val="000000" w:themeColor="text1"/>
        </w:rPr>
        <w:t xml:space="preserve"> </w:t>
      </w:r>
      <w:r w:rsidR="00F66271" w:rsidRPr="00441B45">
        <w:rPr>
          <w:bCs/>
          <w:color w:val="000000" w:themeColor="text1"/>
        </w:rPr>
        <w:t>juvenile justice, school violence, jails/corrections, and terrorism</w:t>
      </w:r>
    </w:p>
    <w:p w14:paraId="2E751CD6" w14:textId="500DC252" w:rsidR="00DE62A8" w:rsidRPr="00DE62A8" w:rsidRDefault="00A14B7F" w:rsidP="002F1B65">
      <w:pPr>
        <w:numPr>
          <w:ilvl w:val="0"/>
          <w:numId w:val="3"/>
        </w:numPr>
        <w:spacing w:line="249" w:lineRule="auto"/>
        <w:ind w:right="48"/>
        <w:rPr>
          <w:bCs/>
          <w:color w:val="000000" w:themeColor="text1"/>
        </w:rPr>
      </w:pPr>
      <w:r>
        <w:rPr>
          <w:bCs/>
          <w:color w:val="000000" w:themeColor="text1"/>
        </w:rPr>
        <w:t>Help</w:t>
      </w:r>
      <w:r w:rsidR="00DE62A8" w:rsidRPr="00DE62A8">
        <w:rPr>
          <w:bCs/>
          <w:color w:val="000000" w:themeColor="text1"/>
        </w:rPr>
        <w:t xml:space="preserve"> </w:t>
      </w:r>
      <w:r w:rsidRPr="00DE62A8">
        <w:rPr>
          <w:bCs/>
          <w:color w:val="000000" w:themeColor="text1"/>
        </w:rPr>
        <w:t>prepare</w:t>
      </w:r>
      <w:r w:rsidR="00DE62A8" w:rsidRPr="00DE62A8">
        <w:rPr>
          <w:bCs/>
          <w:color w:val="000000" w:themeColor="text1"/>
        </w:rPr>
        <w:t xml:space="preserve"> and facilitat</w:t>
      </w:r>
      <w:r>
        <w:rPr>
          <w:bCs/>
          <w:color w:val="000000" w:themeColor="text1"/>
        </w:rPr>
        <w:t>e</w:t>
      </w:r>
      <w:r w:rsidR="00DE62A8" w:rsidRPr="00DE62A8">
        <w:rPr>
          <w:bCs/>
          <w:color w:val="000000" w:themeColor="text1"/>
        </w:rPr>
        <w:t xml:space="preserve"> NIJ-</w:t>
      </w:r>
      <w:r>
        <w:rPr>
          <w:bCs/>
          <w:color w:val="000000" w:themeColor="text1"/>
        </w:rPr>
        <w:t>s</w:t>
      </w:r>
      <w:r w:rsidR="00DE62A8" w:rsidRPr="00DE62A8">
        <w:rPr>
          <w:bCs/>
          <w:color w:val="000000" w:themeColor="text1"/>
        </w:rPr>
        <w:t>ponsored webinars</w:t>
      </w:r>
    </w:p>
    <w:p w14:paraId="5365A381" w14:textId="6BB233AB" w:rsidR="000B46EE" w:rsidRPr="00DE62A8" w:rsidRDefault="00DE62A8" w:rsidP="002F1B65">
      <w:pPr>
        <w:numPr>
          <w:ilvl w:val="0"/>
          <w:numId w:val="3"/>
        </w:numPr>
        <w:spacing w:line="249" w:lineRule="auto"/>
        <w:ind w:right="48"/>
        <w:rPr>
          <w:b/>
          <w:color w:val="000000" w:themeColor="text1"/>
        </w:rPr>
      </w:pPr>
      <w:r>
        <w:rPr>
          <w:color w:val="000000" w:themeColor="text1"/>
        </w:rPr>
        <w:t>Author and co-author NIJ Journal articles, summaries, briefs, reports to Congress, and white papers</w:t>
      </w:r>
    </w:p>
    <w:p w14:paraId="5AEA374C" w14:textId="77777777" w:rsidR="00487137" w:rsidRDefault="00487137" w:rsidP="008543CC">
      <w:pPr>
        <w:spacing w:line="249" w:lineRule="auto"/>
        <w:rPr>
          <w:b/>
          <w:color w:val="000000" w:themeColor="text1"/>
        </w:rPr>
      </w:pPr>
    </w:p>
    <w:p w14:paraId="6434E605" w14:textId="77777777" w:rsidR="00487137" w:rsidRDefault="00487137" w:rsidP="008543CC">
      <w:pPr>
        <w:spacing w:line="249" w:lineRule="auto"/>
        <w:rPr>
          <w:b/>
          <w:color w:val="000000" w:themeColor="text1"/>
        </w:rPr>
      </w:pPr>
    </w:p>
    <w:p w14:paraId="62482CBA" w14:textId="66584AA7" w:rsidR="008543CC" w:rsidRPr="000B46EE" w:rsidRDefault="008543CC" w:rsidP="008543CC">
      <w:pPr>
        <w:spacing w:line="249" w:lineRule="auto"/>
        <w:rPr>
          <w:b/>
          <w:color w:val="000000" w:themeColor="text1"/>
        </w:rPr>
      </w:pPr>
      <w:r w:rsidRPr="000B46EE">
        <w:rPr>
          <w:b/>
          <w:color w:val="000000" w:themeColor="text1"/>
        </w:rPr>
        <w:lastRenderedPageBreak/>
        <w:t>Clean Slate Study—The Impact of Automated Record Clearance on Individuals, Families, and Communities: A Qualitative Inquiry</w:t>
      </w:r>
      <w:r w:rsidR="00247877" w:rsidRPr="000B46EE">
        <w:rPr>
          <w:b/>
          <w:color w:val="000000" w:themeColor="text1"/>
        </w:rPr>
        <w:t xml:space="preserve">, Virtual                                                                          </w:t>
      </w:r>
      <w:r w:rsidR="00247877" w:rsidRPr="000B46EE">
        <w:rPr>
          <w:bCs/>
          <w:color w:val="000000" w:themeColor="text1"/>
        </w:rPr>
        <w:t>May 2021-Present</w:t>
      </w:r>
    </w:p>
    <w:p w14:paraId="26F6F519" w14:textId="1780E036" w:rsidR="00731574" w:rsidRPr="000B46EE" w:rsidRDefault="008543CC" w:rsidP="00654ACC">
      <w:pPr>
        <w:spacing w:line="249" w:lineRule="auto"/>
        <w:rPr>
          <w:bCs/>
          <w:i/>
          <w:iCs/>
          <w:color w:val="000000" w:themeColor="text1"/>
        </w:rPr>
      </w:pPr>
      <w:r w:rsidRPr="000B46EE">
        <w:rPr>
          <w:bCs/>
          <w:i/>
          <w:iCs/>
          <w:color w:val="000000" w:themeColor="text1"/>
        </w:rPr>
        <w:t xml:space="preserve">Research Assistant for Dr. Sarah Lageson, Dr. Elsa Chen, and Dr. Ericka Adams </w:t>
      </w:r>
    </w:p>
    <w:p w14:paraId="09DAC547" w14:textId="60AE14F1" w:rsidR="00247877" w:rsidRPr="000B46EE" w:rsidRDefault="00C83D5A" w:rsidP="00247877">
      <w:pPr>
        <w:numPr>
          <w:ilvl w:val="0"/>
          <w:numId w:val="3"/>
        </w:numPr>
        <w:ind w:right="48"/>
        <w:rPr>
          <w:color w:val="000000" w:themeColor="text1"/>
        </w:rPr>
      </w:pPr>
      <w:r w:rsidRPr="000B46EE">
        <w:rPr>
          <w:color w:val="000000" w:themeColor="text1"/>
        </w:rPr>
        <w:t>C</w:t>
      </w:r>
      <w:r w:rsidR="00247877" w:rsidRPr="000B46EE">
        <w:rPr>
          <w:color w:val="000000" w:themeColor="text1"/>
        </w:rPr>
        <w:t>onstructed intake survey</w:t>
      </w:r>
      <w:r w:rsidRPr="000B46EE">
        <w:rPr>
          <w:color w:val="000000" w:themeColor="text1"/>
        </w:rPr>
        <w:t xml:space="preserve"> via Qualtrics to screen potential participants</w:t>
      </w:r>
    </w:p>
    <w:p w14:paraId="1FB7A419" w14:textId="3C82A350" w:rsidR="00247877" w:rsidRPr="000B46EE" w:rsidRDefault="00247877" w:rsidP="00247877">
      <w:pPr>
        <w:pStyle w:val="NormalWeb"/>
        <w:numPr>
          <w:ilvl w:val="0"/>
          <w:numId w:val="3"/>
        </w:numPr>
        <w:spacing w:before="0" w:beforeAutospacing="0" w:after="0" w:afterAutospacing="0"/>
      </w:pPr>
      <w:r w:rsidRPr="000B46EE">
        <w:rPr>
          <w:color w:val="000000"/>
        </w:rPr>
        <w:t>Manag</w:t>
      </w:r>
      <w:r w:rsidR="00C83D5A" w:rsidRPr="000B46EE">
        <w:rPr>
          <w:color w:val="000000"/>
        </w:rPr>
        <w:t>e</w:t>
      </w:r>
      <w:r w:rsidRPr="000B46EE">
        <w:rPr>
          <w:color w:val="000000"/>
        </w:rPr>
        <w:t xml:space="preserve"> interviewee recruitment and scheduling of interviewees</w:t>
      </w:r>
    </w:p>
    <w:p w14:paraId="260685B9" w14:textId="77777777" w:rsidR="00C83D5A" w:rsidRPr="00C83D5A" w:rsidRDefault="00C83D5A" w:rsidP="00C83D5A">
      <w:pPr>
        <w:pStyle w:val="NormalWeb"/>
        <w:numPr>
          <w:ilvl w:val="0"/>
          <w:numId w:val="3"/>
        </w:numPr>
      </w:pPr>
      <w:r w:rsidRPr="000B46EE">
        <w:t>Ensure participant</w:t>
      </w:r>
      <w:r w:rsidRPr="00C83D5A">
        <w:t xml:space="preserve"> interview incentives are disbursed electronically and maintain detailed records </w:t>
      </w:r>
    </w:p>
    <w:p w14:paraId="7ABFF819" w14:textId="0512C5BB" w:rsidR="00C83D5A" w:rsidRPr="000B46EE" w:rsidRDefault="00C83D5A" w:rsidP="00C83D5A">
      <w:pPr>
        <w:pStyle w:val="NormalWeb"/>
        <w:numPr>
          <w:ilvl w:val="0"/>
          <w:numId w:val="3"/>
        </w:numPr>
      </w:pPr>
      <w:r w:rsidRPr="000B46EE">
        <w:t>Maintain database of interviewees and interviewee transcripts </w:t>
      </w:r>
    </w:p>
    <w:p w14:paraId="18AC3128" w14:textId="5A94C0A7" w:rsidR="00731574" w:rsidRPr="000B46EE" w:rsidRDefault="00C83D5A" w:rsidP="00C83D5A">
      <w:pPr>
        <w:pStyle w:val="ListParagraph"/>
        <w:numPr>
          <w:ilvl w:val="0"/>
          <w:numId w:val="3"/>
        </w:numPr>
      </w:pPr>
      <w:r w:rsidRPr="000B46EE">
        <w:t>Conduct interviews with people who have received or are eligible for criminal record expungement</w:t>
      </w:r>
    </w:p>
    <w:p w14:paraId="6B7C4F2B" w14:textId="3C383A60" w:rsidR="00C83D5A" w:rsidRPr="000B46EE" w:rsidRDefault="00C83D5A" w:rsidP="00C83D5A">
      <w:pPr>
        <w:pStyle w:val="ListParagraph"/>
        <w:numPr>
          <w:ilvl w:val="0"/>
          <w:numId w:val="3"/>
        </w:numPr>
      </w:pPr>
      <w:r w:rsidRPr="000B46EE">
        <w:t xml:space="preserve">Assist in data analysis using NVivo </w:t>
      </w:r>
    </w:p>
    <w:p w14:paraId="54244B7E" w14:textId="7F569FCC" w:rsidR="00C83D5A" w:rsidRPr="000B46EE" w:rsidRDefault="00C83D5A" w:rsidP="00C83D5A">
      <w:pPr>
        <w:pStyle w:val="ListParagraph"/>
        <w:numPr>
          <w:ilvl w:val="0"/>
          <w:numId w:val="3"/>
        </w:numPr>
      </w:pPr>
      <w:r w:rsidRPr="000B46EE">
        <w:t>Aid in drafting progress reports and academic manuscripts</w:t>
      </w:r>
    </w:p>
    <w:p w14:paraId="2DC0DAC0" w14:textId="77777777" w:rsidR="00C83D5A" w:rsidRPr="000B46EE" w:rsidRDefault="00C83D5A" w:rsidP="00C83D5A">
      <w:pPr>
        <w:pStyle w:val="ListParagraph"/>
      </w:pPr>
    </w:p>
    <w:p w14:paraId="139C8251" w14:textId="63956456" w:rsidR="008334DF" w:rsidRPr="000B46EE" w:rsidRDefault="00216C47" w:rsidP="00654ACC">
      <w:pPr>
        <w:spacing w:line="249" w:lineRule="auto"/>
        <w:rPr>
          <w:color w:val="000000" w:themeColor="text1"/>
        </w:rPr>
      </w:pPr>
      <w:r w:rsidRPr="000B46EE">
        <w:rPr>
          <w:b/>
          <w:color w:val="000000" w:themeColor="text1"/>
        </w:rPr>
        <w:t xml:space="preserve">School Safety Study, Newark, DE                                                                            </w:t>
      </w:r>
      <w:r w:rsidR="00392705" w:rsidRPr="000B46EE">
        <w:rPr>
          <w:b/>
          <w:color w:val="000000" w:themeColor="text1"/>
        </w:rPr>
        <w:t xml:space="preserve">     </w:t>
      </w:r>
      <w:r w:rsidRPr="000B46EE">
        <w:rPr>
          <w:color w:val="000000" w:themeColor="text1"/>
        </w:rPr>
        <w:t>March 2018-</w:t>
      </w:r>
      <w:r w:rsidR="008B4DDD" w:rsidRPr="000B46EE">
        <w:rPr>
          <w:color w:val="000000" w:themeColor="text1"/>
        </w:rPr>
        <w:t>October</w:t>
      </w:r>
      <w:r w:rsidR="00392705" w:rsidRPr="000B46EE">
        <w:rPr>
          <w:color w:val="000000" w:themeColor="text1"/>
        </w:rPr>
        <w:t xml:space="preserve"> 2019</w:t>
      </w:r>
      <w:r w:rsidRPr="000B46EE">
        <w:rPr>
          <w:color w:val="000000" w:themeColor="text1"/>
        </w:rPr>
        <w:t xml:space="preserve"> </w:t>
      </w:r>
    </w:p>
    <w:p w14:paraId="7640286D" w14:textId="61C247B9" w:rsidR="008334DF" w:rsidRPr="000B46EE" w:rsidRDefault="001677D2">
      <w:pPr>
        <w:pStyle w:val="Heading1"/>
        <w:ind w:left="-5"/>
        <w:rPr>
          <w:color w:val="000000" w:themeColor="text1"/>
          <w:sz w:val="24"/>
          <w:szCs w:val="24"/>
        </w:rPr>
      </w:pPr>
      <w:r w:rsidRPr="000B46EE">
        <w:rPr>
          <w:color w:val="000000" w:themeColor="text1"/>
          <w:sz w:val="24"/>
          <w:szCs w:val="24"/>
        </w:rPr>
        <w:t xml:space="preserve">Co-investigator with </w:t>
      </w:r>
      <w:r w:rsidR="00216C47" w:rsidRPr="000B46EE">
        <w:rPr>
          <w:color w:val="000000" w:themeColor="text1"/>
          <w:sz w:val="24"/>
          <w:szCs w:val="24"/>
        </w:rPr>
        <w:t>Dr.</w:t>
      </w:r>
      <w:r w:rsidRPr="000B46EE">
        <w:rPr>
          <w:color w:val="000000" w:themeColor="text1"/>
          <w:sz w:val="24"/>
          <w:szCs w:val="24"/>
        </w:rPr>
        <w:t xml:space="preserve"> Adam Dunbar</w:t>
      </w:r>
      <w:r w:rsidR="00C07BB8" w:rsidRPr="000B46EE">
        <w:rPr>
          <w:color w:val="000000" w:themeColor="text1"/>
          <w:sz w:val="24"/>
          <w:szCs w:val="24"/>
        </w:rPr>
        <w:t xml:space="preserve">, </w:t>
      </w:r>
      <w:r w:rsidR="00216C47" w:rsidRPr="000B46EE">
        <w:rPr>
          <w:color w:val="000000" w:themeColor="text1"/>
          <w:sz w:val="24"/>
          <w:szCs w:val="24"/>
        </w:rPr>
        <w:t xml:space="preserve">Dr. Cresean Hughes, and Dr. </w:t>
      </w:r>
      <w:r w:rsidR="00C07BB8" w:rsidRPr="000B46EE">
        <w:rPr>
          <w:color w:val="000000" w:themeColor="text1"/>
          <w:sz w:val="24"/>
          <w:szCs w:val="24"/>
        </w:rPr>
        <w:t>Aaron Kupchik</w:t>
      </w:r>
    </w:p>
    <w:p w14:paraId="165BD6FC" w14:textId="11E8B6D0" w:rsidR="008334DF" w:rsidRPr="000B46EE" w:rsidRDefault="00216C47">
      <w:pPr>
        <w:numPr>
          <w:ilvl w:val="0"/>
          <w:numId w:val="3"/>
        </w:numPr>
        <w:ind w:right="48"/>
        <w:rPr>
          <w:color w:val="000000" w:themeColor="text1"/>
        </w:rPr>
      </w:pPr>
      <w:r w:rsidRPr="000B46EE">
        <w:rPr>
          <w:color w:val="000000" w:themeColor="text1"/>
        </w:rPr>
        <w:t>Collaborate</w:t>
      </w:r>
      <w:r w:rsidR="00392705" w:rsidRPr="000B46EE">
        <w:rPr>
          <w:color w:val="000000" w:themeColor="text1"/>
        </w:rPr>
        <w:t>d</w:t>
      </w:r>
      <w:r w:rsidRPr="000B46EE">
        <w:rPr>
          <w:color w:val="000000" w:themeColor="text1"/>
        </w:rPr>
        <w:t xml:space="preserve"> with fellow researchers to write and edit drafts of manuscript  </w:t>
      </w:r>
    </w:p>
    <w:p w14:paraId="65163970" w14:textId="04F3A5A3" w:rsidR="00731574" w:rsidRPr="000B46EE" w:rsidRDefault="00731574" w:rsidP="00731574">
      <w:pPr>
        <w:pStyle w:val="NormalWeb"/>
        <w:numPr>
          <w:ilvl w:val="0"/>
          <w:numId w:val="3"/>
        </w:numPr>
        <w:rPr>
          <w:sz w:val="22"/>
          <w:szCs w:val="22"/>
        </w:rPr>
      </w:pPr>
      <w:r w:rsidRPr="000B46EE">
        <w:t xml:space="preserve">Co-designed survey to assess how school demographics and racialized attitudes about crime influence school disciplinary decisions </w:t>
      </w:r>
    </w:p>
    <w:p w14:paraId="00A167C9" w14:textId="77777777" w:rsidR="008334DF" w:rsidRPr="000B46EE" w:rsidRDefault="00216C47">
      <w:pPr>
        <w:numPr>
          <w:ilvl w:val="0"/>
          <w:numId w:val="3"/>
        </w:numPr>
        <w:ind w:right="48"/>
        <w:rPr>
          <w:color w:val="000000" w:themeColor="text1"/>
        </w:rPr>
      </w:pPr>
      <w:r w:rsidRPr="000B46EE">
        <w:rPr>
          <w:color w:val="000000" w:themeColor="text1"/>
        </w:rPr>
        <w:t xml:space="preserve">Analyzed free-response survey items  </w:t>
      </w:r>
    </w:p>
    <w:p w14:paraId="4B173627" w14:textId="77777777" w:rsidR="008334DF" w:rsidRPr="000B46EE" w:rsidRDefault="00216C47">
      <w:pPr>
        <w:spacing w:line="259" w:lineRule="auto"/>
        <w:rPr>
          <w:color w:val="000000" w:themeColor="text1"/>
        </w:rPr>
      </w:pPr>
      <w:r w:rsidRPr="000B46EE">
        <w:rPr>
          <w:b/>
          <w:color w:val="000000" w:themeColor="text1"/>
        </w:rPr>
        <w:t xml:space="preserve"> </w:t>
      </w:r>
    </w:p>
    <w:p w14:paraId="3094ACB2" w14:textId="43DB43BA" w:rsidR="00392705" w:rsidRPr="000B46EE" w:rsidRDefault="00216C47">
      <w:pPr>
        <w:spacing w:line="249" w:lineRule="auto"/>
        <w:ind w:left="-5"/>
        <w:rPr>
          <w:color w:val="000000" w:themeColor="text1"/>
        </w:rPr>
      </w:pPr>
      <w:r w:rsidRPr="000B46EE">
        <w:rPr>
          <w:b/>
          <w:color w:val="000000" w:themeColor="text1"/>
        </w:rPr>
        <w:t>Street PAR</w:t>
      </w:r>
      <w:r w:rsidR="00CE6103" w:rsidRPr="000B46EE">
        <w:rPr>
          <w:b/>
          <w:color w:val="000000" w:themeColor="text1"/>
        </w:rPr>
        <w:t xml:space="preserve"> </w:t>
      </w:r>
      <w:r w:rsidRPr="000B46EE">
        <w:rPr>
          <w:b/>
          <w:color w:val="000000" w:themeColor="text1"/>
        </w:rPr>
        <w:t>(Participatory Action Research) Health</w:t>
      </w:r>
      <w:r w:rsidR="00CE6103" w:rsidRPr="000B46EE">
        <w:rPr>
          <w:b/>
          <w:color w:val="000000" w:themeColor="text1"/>
        </w:rPr>
        <w:t xml:space="preserve"> Project                                       </w:t>
      </w:r>
      <w:r w:rsidR="00731574" w:rsidRPr="000B46EE">
        <w:rPr>
          <w:b/>
          <w:color w:val="000000" w:themeColor="text1"/>
        </w:rPr>
        <w:t xml:space="preserve"> </w:t>
      </w:r>
      <w:r w:rsidRPr="000B46EE">
        <w:rPr>
          <w:color w:val="000000" w:themeColor="text1"/>
        </w:rPr>
        <w:t>October 2017-</w:t>
      </w:r>
      <w:r w:rsidR="00392705" w:rsidRPr="000B46EE">
        <w:rPr>
          <w:color w:val="000000" w:themeColor="text1"/>
        </w:rPr>
        <w:t>June 2019</w:t>
      </w:r>
    </w:p>
    <w:p w14:paraId="54854F7C" w14:textId="1569CD5C" w:rsidR="00B65C24" w:rsidRPr="000B46EE" w:rsidRDefault="00CE6103">
      <w:pPr>
        <w:spacing w:line="249" w:lineRule="auto"/>
        <w:ind w:left="-5"/>
        <w:rPr>
          <w:b/>
          <w:color w:val="000000" w:themeColor="text1"/>
        </w:rPr>
      </w:pPr>
      <w:r w:rsidRPr="000B46EE">
        <w:rPr>
          <w:b/>
          <w:color w:val="000000" w:themeColor="text1"/>
        </w:rPr>
        <w:t>Wilmington</w:t>
      </w:r>
      <w:r w:rsidR="00216C47" w:rsidRPr="000B46EE">
        <w:rPr>
          <w:b/>
          <w:color w:val="000000" w:themeColor="text1"/>
        </w:rPr>
        <w:t>, DE</w:t>
      </w:r>
      <w:r w:rsidR="00B65C24" w:rsidRPr="000B46EE">
        <w:rPr>
          <w:b/>
          <w:color w:val="000000" w:themeColor="text1"/>
        </w:rPr>
        <w:t xml:space="preserve"> </w:t>
      </w:r>
    </w:p>
    <w:p w14:paraId="19471AC5" w14:textId="18875192" w:rsidR="008334DF" w:rsidRPr="000B46EE" w:rsidRDefault="00216C47">
      <w:pPr>
        <w:spacing w:line="249" w:lineRule="auto"/>
        <w:ind w:left="-5"/>
        <w:rPr>
          <w:color w:val="000000" w:themeColor="text1"/>
        </w:rPr>
      </w:pPr>
      <w:r w:rsidRPr="000B46EE">
        <w:rPr>
          <w:i/>
          <w:color w:val="000000" w:themeColor="text1"/>
        </w:rPr>
        <w:t xml:space="preserve">Research </w:t>
      </w:r>
      <w:r w:rsidR="0000202B" w:rsidRPr="000B46EE">
        <w:rPr>
          <w:i/>
          <w:color w:val="000000" w:themeColor="text1"/>
        </w:rPr>
        <w:t>Ass</w:t>
      </w:r>
      <w:r w:rsidR="001A1B23" w:rsidRPr="000B46EE">
        <w:rPr>
          <w:i/>
          <w:color w:val="000000" w:themeColor="text1"/>
        </w:rPr>
        <w:t>istant</w:t>
      </w:r>
      <w:r w:rsidR="0000202B" w:rsidRPr="000B46EE">
        <w:rPr>
          <w:i/>
          <w:color w:val="000000" w:themeColor="text1"/>
        </w:rPr>
        <w:t xml:space="preserve"> </w:t>
      </w:r>
      <w:r w:rsidRPr="000B46EE">
        <w:rPr>
          <w:i/>
          <w:color w:val="000000" w:themeColor="text1"/>
        </w:rPr>
        <w:t xml:space="preserve">for Dr. Yasser Payne </w:t>
      </w:r>
    </w:p>
    <w:p w14:paraId="1E14A400" w14:textId="5B9A3ACE" w:rsidR="00654ACC" w:rsidRPr="000B46EE" w:rsidRDefault="00654ACC" w:rsidP="00654ACC">
      <w:pPr>
        <w:numPr>
          <w:ilvl w:val="0"/>
          <w:numId w:val="3"/>
        </w:numPr>
        <w:ind w:right="48"/>
        <w:rPr>
          <w:color w:val="000000" w:themeColor="text1"/>
        </w:rPr>
      </w:pPr>
      <w:r w:rsidRPr="000B46EE">
        <w:rPr>
          <w:color w:val="000000" w:themeColor="text1"/>
        </w:rPr>
        <w:t>Code</w:t>
      </w:r>
      <w:r w:rsidR="00392705" w:rsidRPr="000B46EE">
        <w:rPr>
          <w:color w:val="000000" w:themeColor="text1"/>
        </w:rPr>
        <w:t>d</w:t>
      </w:r>
      <w:r w:rsidRPr="000B46EE">
        <w:rPr>
          <w:color w:val="000000" w:themeColor="text1"/>
        </w:rPr>
        <w:t xml:space="preserve"> and identif</w:t>
      </w:r>
      <w:r w:rsidR="00392705" w:rsidRPr="000B46EE">
        <w:rPr>
          <w:color w:val="000000" w:themeColor="text1"/>
        </w:rPr>
        <w:t>ied</w:t>
      </w:r>
      <w:r w:rsidRPr="000B46EE">
        <w:rPr>
          <w:color w:val="000000" w:themeColor="text1"/>
        </w:rPr>
        <w:t xml:space="preserve"> themes in narrative data with fellow researchers to establish inter-rater reliability</w:t>
      </w:r>
    </w:p>
    <w:p w14:paraId="7DEE737D" w14:textId="7BB58662" w:rsidR="008334DF" w:rsidRPr="000B46EE" w:rsidRDefault="00216C47">
      <w:pPr>
        <w:numPr>
          <w:ilvl w:val="0"/>
          <w:numId w:val="3"/>
        </w:numPr>
        <w:ind w:right="48"/>
        <w:rPr>
          <w:color w:val="000000" w:themeColor="text1"/>
        </w:rPr>
      </w:pPr>
      <w:r w:rsidRPr="000B46EE">
        <w:rPr>
          <w:color w:val="000000" w:themeColor="text1"/>
        </w:rPr>
        <w:t>Conduct</w:t>
      </w:r>
      <w:r w:rsidR="00FC41A5" w:rsidRPr="000B46EE">
        <w:rPr>
          <w:color w:val="000000" w:themeColor="text1"/>
        </w:rPr>
        <w:t>ed</w:t>
      </w:r>
      <w:r w:rsidRPr="000B46EE">
        <w:rPr>
          <w:color w:val="000000" w:themeColor="text1"/>
        </w:rPr>
        <w:t xml:space="preserve"> field note observations</w:t>
      </w:r>
      <w:r w:rsidR="00C07BB8" w:rsidRPr="000B46EE">
        <w:rPr>
          <w:color w:val="000000" w:themeColor="text1"/>
        </w:rPr>
        <w:t>, survey data entry, and data cleaning</w:t>
      </w:r>
    </w:p>
    <w:p w14:paraId="6B9D72D9" w14:textId="0F7DF90D" w:rsidR="00895759" w:rsidRPr="000B46EE" w:rsidRDefault="00975399" w:rsidP="0007573B">
      <w:pPr>
        <w:numPr>
          <w:ilvl w:val="0"/>
          <w:numId w:val="3"/>
        </w:numPr>
        <w:ind w:right="48"/>
        <w:rPr>
          <w:color w:val="000000" w:themeColor="text1"/>
        </w:rPr>
      </w:pPr>
      <w:r w:rsidRPr="000B46EE">
        <w:rPr>
          <w:color w:val="000000" w:themeColor="text1"/>
        </w:rPr>
        <w:t xml:space="preserve">Participated in interviews with street-identified Black residents in Wilmington, Delaware </w:t>
      </w:r>
    </w:p>
    <w:p w14:paraId="076A3334" w14:textId="77777777" w:rsidR="00392705" w:rsidRPr="000B46EE" w:rsidRDefault="00392705" w:rsidP="00FD7390">
      <w:pPr>
        <w:spacing w:line="249" w:lineRule="auto"/>
        <w:rPr>
          <w:b/>
          <w:color w:val="000000" w:themeColor="text1"/>
        </w:rPr>
      </w:pPr>
    </w:p>
    <w:p w14:paraId="6239620A" w14:textId="46CED264" w:rsidR="008334DF" w:rsidRPr="000B46EE" w:rsidRDefault="00216C47" w:rsidP="00FD7390">
      <w:pPr>
        <w:spacing w:line="249" w:lineRule="auto"/>
        <w:rPr>
          <w:color w:val="000000" w:themeColor="text1"/>
        </w:rPr>
      </w:pPr>
      <w:r w:rsidRPr="000B46EE">
        <w:rPr>
          <w:b/>
          <w:color w:val="000000" w:themeColor="text1"/>
        </w:rPr>
        <w:t xml:space="preserve">Child Care and Mental Health Research Project, College Park, MD                                         </w:t>
      </w:r>
      <w:r w:rsidRPr="000B46EE">
        <w:rPr>
          <w:color w:val="000000" w:themeColor="text1"/>
        </w:rPr>
        <w:t>June-July 2016</w:t>
      </w:r>
      <w:r w:rsidRPr="000B46EE">
        <w:rPr>
          <w:b/>
          <w:color w:val="000000" w:themeColor="text1"/>
        </w:rPr>
        <w:t xml:space="preserve"> </w:t>
      </w:r>
      <w:r w:rsidRPr="000B46EE">
        <w:rPr>
          <w:i/>
          <w:color w:val="000000" w:themeColor="text1"/>
        </w:rPr>
        <w:t xml:space="preserve">Research Assistant for Dr. Oscar Barbarin </w:t>
      </w:r>
    </w:p>
    <w:p w14:paraId="4E7313EA" w14:textId="77777777" w:rsidR="008334DF" w:rsidRPr="000B46EE" w:rsidRDefault="00216C47">
      <w:pPr>
        <w:numPr>
          <w:ilvl w:val="0"/>
          <w:numId w:val="3"/>
        </w:numPr>
        <w:ind w:right="48"/>
        <w:rPr>
          <w:color w:val="000000" w:themeColor="text1"/>
        </w:rPr>
      </w:pPr>
      <w:r w:rsidRPr="000B46EE">
        <w:rPr>
          <w:color w:val="000000" w:themeColor="text1"/>
        </w:rPr>
        <w:t xml:space="preserve">Transcribed qualitative interviews with mental health care providers </w:t>
      </w:r>
    </w:p>
    <w:p w14:paraId="2FCFE2A2" w14:textId="77777777" w:rsidR="008334DF" w:rsidRPr="00654ACC" w:rsidRDefault="00216C47">
      <w:pPr>
        <w:numPr>
          <w:ilvl w:val="0"/>
          <w:numId w:val="3"/>
        </w:numPr>
        <w:ind w:right="48"/>
        <w:rPr>
          <w:color w:val="000000" w:themeColor="text1"/>
        </w:rPr>
      </w:pPr>
      <w:r w:rsidRPr="000B46EE">
        <w:rPr>
          <w:color w:val="000000" w:themeColor="text1"/>
        </w:rPr>
        <w:t>Provided input in meetings concerning the structure</w:t>
      </w:r>
      <w:r w:rsidRPr="00654ACC">
        <w:rPr>
          <w:color w:val="000000" w:themeColor="text1"/>
        </w:rPr>
        <w:t xml:space="preserve"> of the early child care and education system in Maryland and how it addresses children’s mental health needs  </w:t>
      </w:r>
    </w:p>
    <w:p w14:paraId="645A3D8F" w14:textId="24B20942" w:rsidR="0000202B" w:rsidRPr="00654ACC" w:rsidRDefault="00216C47" w:rsidP="00C743C5">
      <w:pPr>
        <w:spacing w:line="259" w:lineRule="auto"/>
        <w:rPr>
          <w:color w:val="000000" w:themeColor="text1"/>
        </w:rPr>
      </w:pPr>
      <w:r w:rsidRPr="00654ACC">
        <w:rPr>
          <w:b/>
          <w:color w:val="000000" w:themeColor="text1"/>
        </w:rPr>
        <w:t xml:space="preserve"> </w:t>
      </w:r>
    </w:p>
    <w:p w14:paraId="4C4338B0" w14:textId="47DAE5CA" w:rsidR="0000202B" w:rsidRPr="00654ACC" w:rsidRDefault="00216C47">
      <w:pPr>
        <w:spacing w:line="249" w:lineRule="auto"/>
        <w:ind w:left="-5"/>
        <w:rPr>
          <w:i/>
          <w:color w:val="000000" w:themeColor="text1"/>
        </w:rPr>
      </w:pPr>
      <w:r w:rsidRPr="00654ACC">
        <w:rPr>
          <w:b/>
          <w:color w:val="000000" w:themeColor="text1"/>
        </w:rPr>
        <w:t xml:space="preserve">Center for Substance Abuse Research (CESAR), College Park, MD                                   </w:t>
      </w:r>
      <w:r w:rsidR="00C743C5" w:rsidRPr="00654ACC">
        <w:rPr>
          <w:b/>
          <w:color w:val="000000" w:themeColor="text1"/>
        </w:rPr>
        <w:t xml:space="preserve"> </w:t>
      </w:r>
      <w:r w:rsidRPr="00654ACC">
        <w:rPr>
          <w:color w:val="000000" w:themeColor="text1"/>
        </w:rPr>
        <w:t xml:space="preserve">January-May 2015 </w:t>
      </w:r>
      <w:r w:rsidRPr="00654ACC">
        <w:rPr>
          <w:i/>
          <w:color w:val="000000" w:themeColor="text1"/>
        </w:rPr>
        <w:t>The Violence Intervention Research Project (VIRP)</w:t>
      </w:r>
    </w:p>
    <w:p w14:paraId="19712CC4" w14:textId="07F677D9" w:rsidR="008334DF" w:rsidRPr="00654ACC" w:rsidRDefault="00216C47">
      <w:pPr>
        <w:spacing w:line="249" w:lineRule="auto"/>
        <w:ind w:left="-5"/>
        <w:rPr>
          <w:color w:val="000000" w:themeColor="text1"/>
        </w:rPr>
      </w:pPr>
      <w:r w:rsidRPr="00654ACC">
        <w:rPr>
          <w:i/>
          <w:color w:val="000000" w:themeColor="text1"/>
        </w:rPr>
        <w:t xml:space="preserve">Research Assistant for Dr. Joseph Richardson, Jr. </w:t>
      </w:r>
      <w:r w:rsidR="00B65C24" w:rsidRPr="00654ACC">
        <w:rPr>
          <w:i/>
          <w:color w:val="000000" w:themeColor="text1"/>
        </w:rPr>
        <w:t xml:space="preserve">and Dr. </w:t>
      </w:r>
      <w:r w:rsidR="0000202B" w:rsidRPr="00654ACC">
        <w:rPr>
          <w:i/>
          <w:color w:val="000000" w:themeColor="text1"/>
        </w:rPr>
        <w:t xml:space="preserve">Christopher </w:t>
      </w:r>
      <w:r w:rsidR="00B65C24" w:rsidRPr="00654ACC">
        <w:rPr>
          <w:i/>
          <w:color w:val="000000" w:themeColor="text1"/>
        </w:rPr>
        <w:t xml:space="preserve">St. </w:t>
      </w:r>
      <w:proofErr w:type="spellStart"/>
      <w:r w:rsidR="00B65C24" w:rsidRPr="00654ACC">
        <w:rPr>
          <w:i/>
          <w:color w:val="000000" w:themeColor="text1"/>
        </w:rPr>
        <w:t>Vil</w:t>
      </w:r>
      <w:proofErr w:type="spellEnd"/>
    </w:p>
    <w:p w14:paraId="12C96284" w14:textId="1AA580B5" w:rsidR="008334DF" w:rsidRPr="00654ACC" w:rsidRDefault="00216C47" w:rsidP="00895759">
      <w:pPr>
        <w:numPr>
          <w:ilvl w:val="0"/>
          <w:numId w:val="3"/>
        </w:numPr>
        <w:ind w:right="48"/>
        <w:rPr>
          <w:color w:val="000000" w:themeColor="text1"/>
        </w:rPr>
      </w:pPr>
      <w:r w:rsidRPr="00654ACC">
        <w:rPr>
          <w:color w:val="000000" w:themeColor="text1"/>
        </w:rPr>
        <w:t xml:space="preserve">Coded and transcribed interviews from a longitudinal ethnographic study on risk factors for repeat violent injury among 25 Black male victims of violent injury (i.e., gunshot wound, stabbing or assault) treated by Prince George's Hospital Trauma Center </w:t>
      </w:r>
      <w:r w:rsidRPr="00654ACC">
        <w:rPr>
          <w:color w:val="000000" w:themeColor="text1"/>
        </w:rPr>
        <w:tab/>
        <w:t xml:space="preserve"> </w:t>
      </w:r>
    </w:p>
    <w:p w14:paraId="52D521F1" w14:textId="77777777" w:rsidR="008334DF" w:rsidRPr="00654ACC" w:rsidRDefault="00216C47">
      <w:pPr>
        <w:numPr>
          <w:ilvl w:val="0"/>
          <w:numId w:val="3"/>
        </w:numPr>
        <w:spacing w:after="13" w:line="244" w:lineRule="auto"/>
        <w:ind w:right="48"/>
        <w:rPr>
          <w:color w:val="000000" w:themeColor="text1"/>
        </w:rPr>
      </w:pPr>
      <w:r w:rsidRPr="00654ACC">
        <w:rPr>
          <w:color w:val="000000" w:themeColor="text1"/>
        </w:rPr>
        <w:t xml:space="preserve">Contributed to drafting a manuscript, which qualitatively examined post-traumatic stress disorder among Black male victims of violent injury </w:t>
      </w:r>
    </w:p>
    <w:p w14:paraId="5583F909" w14:textId="77777777" w:rsidR="008334DF" w:rsidRPr="00654ACC" w:rsidRDefault="00216C47">
      <w:pPr>
        <w:numPr>
          <w:ilvl w:val="0"/>
          <w:numId w:val="3"/>
        </w:numPr>
        <w:ind w:right="48"/>
        <w:rPr>
          <w:color w:val="000000" w:themeColor="text1"/>
        </w:rPr>
      </w:pPr>
      <w:r w:rsidRPr="00654ACC">
        <w:rPr>
          <w:color w:val="000000" w:themeColor="text1"/>
        </w:rPr>
        <w:t xml:space="preserve">Assisted in drafting a manuscript, which qualitatively examined HIV risk behaviors among Black male victims of violent injury </w:t>
      </w:r>
    </w:p>
    <w:p w14:paraId="42F5A9FB" w14:textId="77777777" w:rsidR="008334DF" w:rsidRPr="00654ACC" w:rsidRDefault="00216C47">
      <w:pPr>
        <w:spacing w:line="259" w:lineRule="auto"/>
        <w:rPr>
          <w:color w:val="000000" w:themeColor="text1"/>
        </w:rPr>
      </w:pPr>
      <w:r w:rsidRPr="00654ACC">
        <w:rPr>
          <w:b/>
          <w:color w:val="000000" w:themeColor="text1"/>
        </w:rPr>
        <w:t xml:space="preserve"> </w:t>
      </w:r>
    </w:p>
    <w:p w14:paraId="6586E89C" w14:textId="469EBC5B" w:rsidR="008334DF" w:rsidRPr="00654ACC" w:rsidRDefault="00216C47">
      <w:pPr>
        <w:spacing w:line="249" w:lineRule="auto"/>
        <w:ind w:left="-5"/>
        <w:rPr>
          <w:color w:val="000000" w:themeColor="text1"/>
        </w:rPr>
      </w:pPr>
      <w:r w:rsidRPr="00654ACC">
        <w:rPr>
          <w:b/>
          <w:color w:val="000000" w:themeColor="text1"/>
        </w:rPr>
        <w:t xml:space="preserve">The Study of Terrorism and Responses to Terrorism (START), College Park, MD   </w:t>
      </w:r>
      <w:r w:rsidRPr="00654ACC">
        <w:rPr>
          <w:color w:val="000000" w:themeColor="text1"/>
        </w:rPr>
        <w:t>August-December 2014</w:t>
      </w:r>
      <w:r w:rsidRPr="00654ACC">
        <w:rPr>
          <w:b/>
          <w:color w:val="000000" w:themeColor="text1"/>
        </w:rPr>
        <w:t xml:space="preserve"> </w:t>
      </w:r>
      <w:r w:rsidRPr="00654ACC">
        <w:rPr>
          <w:i/>
          <w:color w:val="000000" w:themeColor="text1"/>
        </w:rPr>
        <w:t xml:space="preserve">Open Source Intelligence on Organized Crime and R/N Trafficking in the U.S. </w:t>
      </w:r>
    </w:p>
    <w:p w14:paraId="03968E21" w14:textId="77777777" w:rsidR="008334DF" w:rsidRPr="00654ACC" w:rsidRDefault="00216C47">
      <w:pPr>
        <w:pStyle w:val="Heading1"/>
        <w:ind w:left="-5"/>
        <w:rPr>
          <w:color w:val="000000" w:themeColor="text1"/>
          <w:sz w:val="24"/>
          <w:szCs w:val="24"/>
        </w:rPr>
      </w:pPr>
      <w:r w:rsidRPr="00654ACC">
        <w:rPr>
          <w:color w:val="000000" w:themeColor="text1"/>
          <w:sz w:val="24"/>
          <w:szCs w:val="24"/>
        </w:rPr>
        <w:t>Research Assistant for Dr. Andrew Godard</w:t>
      </w:r>
      <w:r w:rsidRPr="00654ACC">
        <w:rPr>
          <w:b/>
          <w:i w:val="0"/>
          <w:color w:val="000000" w:themeColor="text1"/>
          <w:sz w:val="24"/>
          <w:szCs w:val="24"/>
        </w:rPr>
        <w:t xml:space="preserve"> </w:t>
      </w:r>
    </w:p>
    <w:p w14:paraId="41D73937" w14:textId="77777777" w:rsidR="008334DF" w:rsidRPr="00654ACC" w:rsidRDefault="00216C47">
      <w:pPr>
        <w:numPr>
          <w:ilvl w:val="0"/>
          <w:numId w:val="4"/>
        </w:numPr>
        <w:ind w:right="48" w:hanging="360"/>
        <w:rPr>
          <w:color w:val="000000" w:themeColor="text1"/>
        </w:rPr>
      </w:pPr>
      <w:r w:rsidRPr="00654ACC">
        <w:rPr>
          <w:color w:val="000000" w:themeColor="text1"/>
        </w:rPr>
        <w:t xml:space="preserve">Created and coded profiles for organized crime groups and terrorist organizations  </w:t>
      </w:r>
    </w:p>
    <w:p w14:paraId="78BAD9C7" w14:textId="77777777" w:rsidR="008334DF" w:rsidRPr="00654ACC" w:rsidRDefault="00216C47">
      <w:pPr>
        <w:numPr>
          <w:ilvl w:val="0"/>
          <w:numId w:val="4"/>
        </w:numPr>
        <w:ind w:right="48" w:hanging="360"/>
        <w:rPr>
          <w:color w:val="000000" w:themeColor="text1"/>
        </w:rPr>
      </w:pPr>
      <w:r w:rsidRPr="00654ACC">
        <w:rPr>
          <w:color w:val="000000" w:themeColor="text1"/>
        </w:rPr>
        <w:t xml:space="preserve">Engaged in independent research of specific criminal groups </w:t>
      </w:r>
    </w:p>
    <w:p w14:paraId="3341AF97" w14:textId="77777777" w:rsidR="008334DF" w:rsidRPr="00654ACC" w:rsidRDefault="00216C47">
      <w:pPr>
        <w:numPr>
          <w:ilvl w:val="0"/>
          <w:numId w:val="4"/>
        </w:numPr>
        <w:ind w:right="48" w:hanging="360"/>
        <w:rPr>
          <w:color w:val="000000" w:themeColor="text1"/>
        </w:rPr>
      </w:pPr>
      <w:r w:rsidRPr="00654ACC">
        <w:rPr>
          <w:color w:val="000000" w:themeColor="text1"/>
        </w:rPr>
        <w:t xml:space="preserve">Discussed new projects and trends among criminal and terrorist group behavior in weekly team meetings </w:t>
      </w:r>
    </w:p>
    <w:p w14:paraId="79F9F6EA" w14:textId="77777777" w:rsidR="008334DF" w:rsidRPr="00654ACC" w:rsidRDefault="00216C47">
      <w:pPr>
        <w:spacing w:line="259" w:lineRule="auto"/>
        <w:ind w:left="720"/>
        <w:rPr>
          <w:color w:val="000000" w:themeColor="text1"/>
        </w:rPr>
      </w:pPr>
      <w:r w:rsidRPr="00654ACC">
        <w:rPr>
          <w:color w:val="000000" w:themeColor="text1"/>
        </w:rPr>
        <w:t xml:space="preserve"> </w:t>
      </w:r>
    </w:p>
    <w:p w14:paraId="0E46B9D8" w14:textId="4B15AD3F" w:rsidR="0007573B" w:rsidRPr="00654ACC" w:rsidRDefault="0007573B" w:rsidP="0007573B">
      <w:pPr>
        <w:pStyle w:val="Heading1"/>
        <w:spacing w:after="25"/>
        <w:ind w:left="-5"/>
        <w:rPr>
          <w:color w:val="000000" w:themeColor="text1"/>
          <w:sz w:val="24"/>
          <w:szCs w:val="24"/>
        </w:rPr>
      </w:pPr>
      <w:r>
        <w:rPr>
          <w:color w:val="000000" w:themeColor="text1"/>
          <w:sz w:val="24"/>
          <w:szCs w:val="24"/>
        </w:rPr>
        <w:lastRenderedPageBreak/>
        <w:t>TEACHING</w:t>
      </w:r>
      <w:r w:rsidRPr="00654ACC">
        <w:rPr>
          <w:color w:val="000000" w:themeColor="text1"/>
          <w:sz w:val="24"/>
          <w:szCs w:val="24"/>
        </w:rPr>
        <w:t xml:space="preserve"> EXPERIENCE</w:t>
      </w:r>
      <w:r w:rsidRPr="00654ACC">
        <w:rPr>
          <w:i w:val="0"/>
          <w:color w:val="000000" w:themeColor="text1"/>
          <w:sz w:val="24"/>
          <w:szCs w:val="24"/>
        </w:rPr>
        <w:t xml:space="preserve"> </w:t>
      </w:r>
    </w:p>
    <w:p w14:paraId="4A544080" w14:textId="77777777" w:rsidR="0007573B" w:rsidRPr="00654ACC" w:rsidRDefault="0007573B" w:rsidP="0007573B">
      <w:pPr>
        <w:pBdr>
          <w:bottom w:val="single" w:sz="4" w:space="1" w:color="auto"/>
        </w:pBdr>
        <w:spacing w:line="249" w:lineRule="auto"/>
        <w:rPr>
          <w:color w:val="000000" w:themeColor="text1"/>
        </w:rPr>
      </w:pPr>
    </w:p>
    <w:p w14:paraId="13AA4CB5" w14:textId="33B262FD" w:rsidR="00FB73EC" w:rsidRPr="00FB73EC" w:rsidRDefault="00FB73EC" w:rsidP="00FB73EC">
      <w:pPr>
        <w:ind w:right="48"/>
        <w:rPr>
          <w:b/>
          <w:bCs/>
          <w:color w:val="000000" w:themeColor="text1"/>
        </w:rPr>
      </w:pPr>
      <w:r>
        <w:rPr>
          <w:b/>
          <w:bCs/>
          <w:color w:val="000000" w:themeColor="text1"/>
        </w:rPr>
        <w:t>Teaching Assistance</w:t>
      </w:r>
    </w:p>
    <w:p w14:paraId="5224A0CE" w14:textId="328460C1" w:rsidR="00CE6103" w:rsidRPr="00CE6103" w:rsidRDefault="00CE6103" w:rsidP="00143AB7">
      <w:pPr>
        <w:numPr>
          <w:ilvl w:val="0"/>
          <w:numId w:val="3"/>
        </w:numPr>
        <w:ind w:right="48"/>
        <w:rPr>
          <w:b/>
          <w:bCs/>
          <w:color w:val="000000" w:themeColor="text1"/>
        </w:rPr>
      </w:pPr>
      <w:r w:rsidRPr="00CE6103">
        <w:rPr>
          <w:b/>
          <w:bCs/>
          <w:color w:val="000000" w:themeColor="text1"/>
        </w:rPr>
        <w:t>Graduate</w:t>
      </w:r>
    </w:p>
    <w:p w14:paraId="1B80A80E" w14:textId="1F63A8DA" w:rsidR="00CE6103" w:rsidRDefault="00CE6103" w:rsidP="00CE6103">
      <w:pPr>
        <w:numPr>
          <w:ilvl w:val="1"/>
          <w:numId w:val="3"/>
        </w:numPr>
        <w:ind w:right="48" w:hanging="360"/>
        <w:rPr>
          <w:color w:val="000000" w:themeColor="text1"/>
        </w:rPr>
      </w:pPr>
      <w:r w:rsidRPr="00CE6103">
        <w:rPr>
          <w:color w:val="000000" w:themeColor="text1"/>
        </w:rPr>
        <w:t xml:space="preserve">CJ-542: Introduction to Statistics, Dr. Frank Edwards, Rutgers University (Fall 2020) </w:t>
      </w:r>
    </w:p>
    <w:p w14:paraId="4D5181A5" w14:textId="77777777" w:rsidR="00CE6103" w:rsidRPr="00CE6103" w:rsidRDefault="00CE6103" w:rsidP="00CE6103">
      <w:pPr>
        <w:ind w:left="1095" w:right="48"/>
        <w:rPr>
          <w:color w:val="000000" w:themeColor="text1"/>
        </w:rPr>
      </w:pPr>
    </w:p>
    <w:p w14:paraId="2F94FC2E" w14:textId="4AE77799" w:rsidR="00CE6103" w:rsidRPr="00CE6103" w:rsidRDefault="00CE6103" w:rsidP="00143AB7">
      <w:pPr>
        <w:numPr>
          <w:ilvl w:val="0"/>
          <w:numId w:val="3"/>
        </w:numPr>
        <w:ind w:right="48"/>
        <w:rPr>
          <w:b/>
          <w:bCs/>
          <w:color w:val="000000" w:themeColor="text1"/>
        </w:rPr>
      </w:pPr>
      <w:r w:rsidRPr="00CE6103">
        <w:rPr>
          <w:b/>
          <w:bCs/>
          <w:color w:val="000000" w:themeColor="text1"/>
        </w:rPr>
        <w:t>Undergraduate</w:t>
      </w:r>
    </w:p>
    <w:p w14:paraId="1E913004" w14:textId="77777777" w:rsidR="00CE6103" w:rsidRDefault="00CE6103" w:rsidP="00CE6103">
      <w:pPr>
        <w:numPr>
          <w:ilvl w:val="1"/>
          <w:numId w:val="3"/>
        </w:numPr>
        <w:ind w:right="48" w:hanging="360"/>
        <w:rPr>
          <w:color w:val="000000" w:themeColor="text1"/>
        </w:rPr>
      </w:pPr>
      <w:r w:rsidRPr="00CE6103">
        <w:rPr>
          <w:color w:val="000000" w:themeColor="text1"/>
        </w:rPr>
        <w:t>CJ-224: Community Corrections, Dr. Johnna Christian, Rutgers University (Spring 2021)</w:t>
      </w:r>
    </w:p>
    <w:p w14:paraId="25794027" w14:textId="77777777" w:rsidR="00CE6103" w:rsidRDefault="00CE6103" w:rsidP="00CE6103">
      <w:pPr>
        <w:numPr>
          <w:ilvl w:val="1"/>
          <w:numId w:val="3"/>
        </w:numPr>
        <w:ind w:right="48" w:hanging="360"/>
        <w:rPr>
          <w:color w:val="000000" w:themeColor="text1"/>
        </w:rPr>
      </w:pPr>
      <w:r w:rsidRPr="00CE6103">
        <w:rPr>
          <w:color w:val="000000" w:themeColor="text1"/>
        </w:rPr>
        <w:t xml:space="preserve">CJ-204: Corrections, Dr. Johnna Christian, Rutgers University (Spring 2020 and Spring 2021) </w:t>
      </w:r>
    </w:p>
    <w:p w14:paraId="2B2DF696" w14:textId="0836481D" w:rsidR="00FB73EC" w:rsidRPr="00CE6103" w:rsidRDefault="00F51401" w:rsidP="00CE6103">
      <w:pPr>
        <w:numPr>
          <w:ilvl w:val="1"/>
          <w:numId w:val="3"/>
        </w:numPr>
        <w:ind w:right="48" w:hanging="360"/>
        <w:rPr>
          <w:color w:val="000000" w:themeColor="text1"/>
        </w:rPr>
      </w:pPr>
      <w:r w:rsidRPr="00CE6103">
        <w:rPr>
          <w:color w:val="000000" w:themeColor="text1"/>
        </w:rPr>
        <w:t>CJ-103: Introduction to Criminal Justice, Dr. Colleen Berryessa, Rutgers University (Fall 2019)</w:t>
      </w:r>
    </w:p>
    <w:p w14:paraId="2F35F07E" w14:textId="77777777" w:rsidR="00FB73EC" w:rsidRDefault="00FB73EC" w:rsidP="00FB73EC">
      <w:pPr>
        <w:ind w:right="48"/>
        <w:rPr>
          <w:b/>
          <w:bCs/>
          <w:color w:val="000000" w:themeColor="text1"/>
        </w:rPr>
      </w:pPr>
    </w:p>
    <w:p w14:paraId="0033ACC1" w14:textId="626AFE6A" w:rsidR="00FB73EC" w:rsidRPr="00FB73EC" w:rsidRDefault="00FB73EC" w:rsidP="00FB73EC">
      <w:pPr>
        <w:ind w:right="48"/>
        <w:rPr>
          <w:b/>
          <w:bCs/>
          <w:color w:val="000000" w:themeColor="text1"/>
        </w:rPr>
      </w:pPr>
      <w:r w:rsidRPr="00FB73EC">
        <w:rPr>
          <w:b/>
          <w:bCs/>
          <w:color w:val="000000" w:themeColor="text1"/>
        </w:rPr>
        <w:t>Guest Lecture</w:t>
      </w:r>
    </w:p>
    <w:p w14:paraId="42740898" w14:textId="163494CC" w:rsidR="0007573B" w:rsidRPr="00F51401" w:rsidRDefault="000B2AA7" w:rsidP="00F51401">
      <w:pPr>
        <w:numPr>
          <w:ilvl w:val="0"/>
          <w:numId w:val="3"/>
        </w:numPr>
        <w:ind w:right="48"/>
        <w:rPr>
          <w:color w:val="000000" w:themeColor="text1"/>
        </w:rPr>
      </w:pPr>
      <w:r>
        <w:rPr>
          <w:iCs/>
          <w:color w:val="000000" w:themeColor="text1"/>
        </w:rPr>
        <w:t>“</w:t>
      </w:r>
      <w:r w:rsidR="00F51401" w:rsidRPr="00C36B36">
        <w:rPr>
          <w:iCs/>
          <w:color w:val="000000" w:themeColor="text1"/>
        </w:rPr>
        <w:t>Police Reporting</w:t>
      </w:r>
      <w:r w:rsidR="00C36B36" w:rsidRPr="00C36B36">
        <w:rPr>
          <w:iCs/>
          <w:color w:val="000000" w:themeColor="text1"/>
        </w:rPr>
        <w:t xml:space="preserve"> Behaviors of </w:t>
      </w:r>
      <w:r w:rsidR="00F51401" w:rsidRPr="00C36B36">
        <w:rPr>
          <w:iCs/>
          <w:color w:val="000000" w:themeColor="text1"/>
        </w:rPr>
        <w:t>Juvenile Assault Victims</w:t>
      </w:r>
      <w:r w:rsidR="00F51401">
        <w:rPr>
          <w:iCs/>
          <w:color w:val="000000" w:themeColor="text1"/>
        </w:rPr>
        <w:t>.</w:t>
      </w:r>
      <w:r>
        <w:rPr>
          <w:iCs/>
          <w:color w:val="000000" w:themeColor="text1"/>
        </w:rPr>
        <w:t>”</w:t>
      </w:r>
      <w:r w:rsidR="00F51401">
        <w:rPr>
          <w:iCs/>
          <w:color w:val="000000" w:themeColor="text1"/>
        </w:rPr>
        <w:t xml:space="preserve"> </w:t>
      </w:r>
      <w:r w:rsidR="00F51401" w:rsidRPr="00F51401">
        <w:rPr>
          <w:color w:val="000000" w:themeColor="text1"/>
        </w:rPr>
        <w:t>CJ-103: Introduction to Criminal Justice</w:t>
      </w:r>
      <w:r w:rsidR="00F51401">
        <w:rPr>
          <w:color w:val="000000" w:themeColor="text1"/>
        </w:rPr>
        <w:t>, Rutgers University (</w:t>
      </w:r>
      <w:r w:rsidR="00FD00C5">
        <w:rPr>
          <w:color w:val="000000" w:themeColor="text1"/>
        </w:rPr>
        <w:t>October</w:t>
      </w:r>
      <w:r w:rsidR="00F51401">
        <w:rPr>
          <w:color w:val="000000" w:themeColor="text1"/>
        </w:rPr>
        <w:t xml:space="preserve"> 2019)</w:t>
      </w:r>
    </w:p>
    <w:p w14:paraId="45880579" w14:textId="77777777" w:rsidR="0007573B" w:rsidRDefault="0007573B">
      <w:pPr>
        <w:pStyle w:val="Heading1"/>
        <w:spacing w:after="26"/>
        <w:ind w:left="-5"/>
        <w:rPr>
          <w:color w:val="000000" w:themeColor="text1"/>
          <w:sz w:val="24"/>
          <w:szCs w:val="24"/>
        </w:rPr>
      </w:pPr>
    </w:p>
    <w:p w14:paraId="05825EA8" w14:textId="1456159E" w:rsidR="008334DF" w:rsidRPr="00654ACC" w:rsidRDefault="00216C47">
      <w:pPr>
        <w:pStyle w:val="Heading1"/>
        <w:spacing w:after="26"/>
        <w:ind w:left="-5"/>
        <w:rPr>
          <w:color w:val="000000" w:themeColor="text1"/>
          <w:sz w:val="24"/>
          <w:szCs w:val="24"/>
        </w:rPr>
      </w:pPr>
      <w:r w:rsidRPr="00654ACC">
        <w:rPr>
          <w:color w:val="000000" w:themeColor="text1"/>
          <w:sz w:val="24"/>
          <w:szCs w:val="24"/>
        </w:rPr>
        <w:t xml:space="preserve">PROFESSIONAL EXPERIENCE </w:t>
      </w:r>
    </w:p>
    <w:p w14:paraId="7575F904" w14:textId="12C50601" w:rsidR="008334DF" w:rsidRPr="00654ACC" w:rsidRDefault="00216C47" w:rsidP="00654ACC">
      <w:pPr>
        <w:pBdr>
          <w:bottom w:val="single" w:sz="4" w:space="1" w:color="auto"/>
        </w:pBdr>
        <w:spacing w:line="259" w:lineRule="auto"/>
        <w:jc w:val="right"/>
        <w:rPr>
          <w:color w:val="000000" w:themeColor="text1"/>
        </w:rPr>
      </w:pPr>
      <w:r w:rsidRPr="00654ACC">
        <w:rPr>
          <w:i/>
          <w:color w:val="000000" w:themeColor="text1"/>
        </w:rPr>
        <w:t xml:space="preserve"> </w:t>
      </w:r>
    </w:p>
    <w:p w14:paraId="49037486" w14:textId="77777777" w:rsidR="00E14A12" w:rsidRDefault="00E14A12" w:rsidP="00E14A12">
      <w:pPr>
        <w:spacing w:line="249" w:lineRule="auto"/>
        <w:ind w:left="-5"/>
        <w:rPr>
          <w:b/>
          <w:color w:val="000000" w:themeColor="text1"/>
        </w:rPr>
      </w:pPr>
      <w:r>
        <w:rPr>
          <w:b/>
          <w:color w:val="000000" w:themeColor="text1"/>
        </w:rPr>
        <w:t>Superior Court of the District of Columbia, Washington, DC</w:t>
      </w:r>
      <w:r w:rsidRPr="00654ACC">
        <w:rPr>
          <w:b/>
          <w:color w:val="000000" w:themeColor="text1"/>
        </w:rPr>
        <w:t xml:space="preserve">       </w:t>
      </w:r>
      <w:r>
        <w:rPr>
          <w:b/>
          <w:color w:val="000000" w:themeColor="text1"/>
        </w:rPr>
        <w:t xml:space="preserve">                                         </w:t>
      </w:r>
      <w:r w:rsidRPr="00654ACC">
        <w:rPr>
          <w:color w:val="000000" w:themeColor="text1"/>
        </w:rPr>
        <w:t>June-August 201</w:t>
      </w:r>
      <w:r>
        <w:rPr>
          <w:color w:val="000000" w:themeColor="text1"/>
        </w:rPr>
        <w:t>9</w:t>
      </w:r>
      <w:r w:rsidRPr="00654ACC">
        <w:rPr>
          <w:color w:val="000000" w:themeColor="text1"/>
        </w:rPr>
        <w:t xml:space="preserve"> </w:t>
      </w:r>
      <w:r w:rsidRPr="00654ACC">
        <w:rPr>
          <w:b/>
          <w:color w:val="000000" w:themeColor="text1"/>
        </w:rPr>
        <w:t xml:space="preserve">  </w:t>
      </w:r>
    </w:p>
    <w:p w14:paraId="57EC5E5A" w14:textId="494E3A21" w:rsidR="00E14A12" w:rsidRPr="00E14A12" w:rsidRDefault="00E14A12" w:rsidP="00E14A12">
      <w:pPr>
        <w:spacing w:line="249" w:lineRule="auto"/>
        <w:ind w:left="-5"/>
        <w:rPr>
          <w:bCs/>
          <w:i/>
          <w:iCs/>
          <w:color w:val="000000" w:themeColor="text1"/>
        </w:rPr>
      </w:pPr>
      <w:r w:rsidRPr="00E14A12">
        <w:rPr>
          <w:bCs/>
          <w:i/>
          <w:iCs/>
          <w:color w:val="000000" w:themeColor="text1"/>
        </w:rPr>
        <w:t xml:space="preserve">Office of the Auditor Master, </w:t>
      </w:r>
      <w:r w:rsidR="00EA52A1">
        <w:rPr>
          <w:bCs/>
          <w:i/>
          <w:iCs/>
          <w:color w:val="000000" w:themeColor="text1"/>
        </w:rPr>
        <w:t>Summer Intern</w:t>
      </w:r>
      <w:r w:rsidRPr="00E14A12">
        <w:rPr>
          <w:bCs/>
          <w:i/>
          <w:iCs/>
          <w:color w:val="000000" w:themeColor="text1"/>
        </w:rPr>
        <w:t xml:space="preserve">                                                                </w:t>
      </w:r>
    </w:p>
    <w:p w14:paraId="20ED19A7" w14:textId="29840F39" w:rsidR="00816717" w:rsidRDefault="00AA23DF" w:rsidP="00E14A12">
      <w:pPr>
        <w:numPr>
          <w:ilvl w:val="0"/>
          <w:numId w:val="5"/>
        </w:numPr>
        <w:ind w:right="48" w:hanging="360"/>
        <w:rPr>
          <w:color w:val="000000" w:themeColor="text1"/>
        </w:rPr>
      </w:pPr>
      <w:r>
        <w:rPr>
          <w:color w:val="000000" w:themeColor="text1"/>
        </w:rPr>
        <w:t>D</w:t>
      </w:r>
      <w:r w:rsidR="00E158FD">
        <w:rPr>
          <w:color w:val="000000" w:themeColor="text1"/>
        </w:rPr>
        <w:t>rafted accounting</w:t>
      </w:r>
      <w:r>
        <w:rPr>
          <w:color w:val="000000" w:themeColor="text1"/>
        </w:rPr>
        <w:t>s</w:t>
      </w:r>
      <w:r w:rsidR="00E158FD">
        <w:rPr>
          <w:color w:val="000000" w:themeColor="text1"/>
        </w:rPr>
        <w:t xml:space="preserve"> of estates and assets to</w:t>
      </w:r>
      <w:r w:rsidR="00E522AC">
        <w:rPr>
          <w:color w:val="000000" w:themeColor="text1"/>
        </w:rPr>
        <w:t xml:space="preserve"> </w:t>
      </w:r>
      <w:r w:rsidR="00E158FD">
        <w:rPr>
          <w:color w:val="000000" w:themeColor="text1"/>
        </w:rPr>
        <w:t>aid financial investigations</w:t>
      </w:r>
      <w:r>
        <w:rPr>
          <w:color w:val="000000" w:themeColor="text1"/>
        </w:rPr>
        <w:t xml:space="preserve"> conducted by Auditor-Master</w:t>
      </w:r>
    </w:p>
    <w:p w14:paraId="5E873209" w14:textId="4DB1A389" w:rsidR="00411332" w:rsidRDefault="00AA23DF" w:rsidP="00AA23DF">
      <w:pPr>
        <w:numPr>
          <w:ilvl w:val="0"/>
          <w:numId w:val="5"/>
        </w:numPr>
        <w:ind w:right="48" w:hanging="360"/>
        <w:rPr>
          <w:color w:val="000000" w:themeColor="text1"/>
        </w:rPr>
      </w:pPr>
      <w:r>
        <w:rPr>
          <w:color w:val="000000" w:themeColor="text1"/>
        </w:rPr>
        <w:t xml:space="preserve">Devised survey to assess </w:t>
      </w:r>
      <w:r w:rsidR="00D55196">
        <w:rPr>
          <w:color w:val="000000" w:themeColor="text1"/>
        </w:rPr>
        <w:t>how other jurisdictions handle unsatisfactory account filing by fiduciaries</w:t>
      </w:r>
    </w:p>
    <w:p w14:paraId="7E5F156E" w14:textId="2CD3D678" w:rsidR="00AA23DF" w:rsidRPr="00AA23DF" w:rsidRDefault="00AA23DF" w:rsidP="00AA23DF">
      <w:pPr>
        <w:numPr>
          <w:ilvl w:val="0"/>
          <w:numId w:val="5"/>
        </w:numPr>
        <w:ind w:right="48" w:hanging="360"/>
        <w:rPr>
          <w:color w:val="000000" w:themeColor="text1"/>
        </w:rPr>
      </w:pPr>
      <w:r>
        <w:rPr>
          <w:color w:val="000000" w:themeColor="text1"/>
        </w:rPr>
        <w:t xml:space="preserve">Prepared legal documents such as motions, orders, certificates of mailing, and decrees for filing </w:t>
      </w:r>
    </w:p>
    <w:p w14:paraId="3A3656A3" w14:textId="77777777" w:rsidR="00E14A12" w:rsidRDefault="00E14A12">
      <w:pPr>
        <w:spacing w:line="249" w:lineRule="auto"/>
        <w:ind w:left="-5"/>
        <w:rPr>
          <w:b/>
          <w:color w:val="000000" w:themeColor="text1"/>
        </w:rPr>
      </w:pPr>
    </w:p>
    <w:p w14:paraId="49DF122D" w14:textId="1AD8E320" w:rsidR="008334DF" w:rsidRPr="00654ACC" w:rsidRDefault="00216C47">
      <w:pPr>
        <w:spacing w:line="249" w:lineRule="auto"/>
        <w:ind w:left="-5"/>
        <w:rPr>
          <w:color w:val="000000" w:themeColor="text1"/>
        </w:rPr>
      </w:pPr>
      <w:r w:rsidRPr="00654ACC">
        <w:rPr>
          <w:b/>
          <w:color w:val="000000" w:themeColor="text1"/>
        </w:rPr>
        <w:t xml:space="preserve">Criminal Justice Coordinating Council (CJCC), Washington, DC                                    </w:t>
      </w:r>
      <w:r w:rsidR="005F6F55" w:rsidRPr="00654ACC">
        <w:rPr>
          <w:b/>
          <w:color w:val="000000" w:themeColor="text1"/>
        </w:rPr>
        <w:t xml:space="preserve">    </w:t>
      </w:r>
      <w:r w:rsidRPr="00654ACC">
        <w:rPr>
          <w:color w:val="000000" w:themeColor="text1"/>
        </w:rPr>
        <w:t xml:space="preserve">June-August 2017 </w:t>
      </w:r>
      <w:r w:rsidR="00EA52A1">
        <w:rPr>
          <w:i/>
          <w:color w:val="000000" w:themeColor="text1"/>
        </w:rPr>
        <w:t>Summer</w:t>
      </w:r>
      <w:r w:rsidRPr="00654ACC">
        <w:rPr>
          <w:i/>
          <w:color w:val="000000" w:themeColor="text1"/>
        </w:rPr>
        <w:t xml:space="preserve"> Intern </w:t>
      </w:r>
    </w:p>
    <w:p w14:paraId="0DC92EC7" w14:textId="75D83364" w:rsidR="008334DF" w:rsidRPr="00654ACC" w:rsidRDefault="00216C47">
      <w:pPr>
        <w:numPr>
          <w:ilvl w:val="0"/>
          <w:numId w:val="5"/>
        </w:numPr>
        <w:ind w:right="48" w:hanging="360"/>
        <w:rPr>
          <w:color w:val="000000" w:themeColor="text1"/>
        </w:rPr>
      </w:pPr>
      <w:r w:rsidRPr="00654ACC">
        <w:rPr>
          <w:color w:val="000000" w:themeColor="text1"/>
        </w:rPr>
        <w:t xml:space="preserve">Gathered Internet-related research concerning criminal and juvenile </w:t>
      </w:r>
      <w:r w:rsidR="0000202B" w:rsidRPr="00654ACC">
        <w:rPr>
          <w:color w:val="000000" w:themeColor="text1"/>
        </w:rPr>
        <w:t>delinquency i</w:t>
      </w:r>
      <w:r w:rsidRPr="00654ACC">
        <w:rPr>
          <w:color w:val="000000" w:themeColor="text1"/>
        </w:rPr>
        <w:t xml:space="preserve">ssues </w:t>
      </w:r>
    </w:p>
    <w:p w14:paraId="7A144761" w14:textId="77777777" w:rsidR="008334DF" w:rsidRPr="00654ACC" w:rsidRDefault="00216C47">
      <w:pPr>
        <w:numPr>
          <w:ilvl w:val="0"/>
          <w:numId w:val="5"/>
        </w:numPr>
        <w:ind w:right="48" w:hanging="360"/>
        <w:rPr>
          <w:color w:val="000000" w:themeColor="text1"/>
        </w:rPr>
      </w:pPr>
      <w:r w:rsidRPr="00654ACC">
        <w:rPr>
          <w:color w:val="000000" w:themeColor="text1"/>
        </w:rPr>
        <w:t xml:space="preserve">Employed various computer applications to complete projects supporting the Human Trafficking Task Force </w:t>
      </w:r>
    </w:p>
    <w:p w14:paraId="77035231" w14:textId="77777777" w:rsidR="008334DF" w:rsidRPr="00654ACC" w:rsidRDefault="00216C47">
      <w:pPr>
        <w:numPr>
          <w:ilvl w:val="0"/>
          <w:numId w:val="5"/>
        </w:numPr>
        <w:ind w:right="48" w:hanging="360"/>
        <w:rPr>
          <w:color w:val="000000" w:themeColor="text1"/>
        </w:rPr>
      </w:pPr>
      <w:r w:rsidRPr="00654ACC">
        <w:rPr>
          <w:color w:val="000000" w:themeColor="text1"/>
        </w:rPr>
        <w:t xml:space="preserve">Updated CJCC Resource Locator website via research and calls to service providers </w:t>
      </w:r>
    </w:p>
    <w:p w14:paraId="557508AD" w14:textId="77777777" w:rsidR="008334DF" w:rsidRPr="00654ACC" w:rsidRDefault="00216C47">
      <w:pPr>
        <w:spacing w:line="259" w:lineRule="auto"/>
        <w:rPr>
          <w:color w:val="000000" w:themeColor="text1"/>
        </w:rPr>
      </w:pPr>
      <w:r w:rsidRPr="00654ACC">
        <w:rPr>
          <w:b/>
          <w:color w:val="000000" w:themeColor="text1"/>
        </w:rPr>
        <w:t xml:space="preserve"> </w:t>
      </w:r>
    </w:p>
    <w:p w14:paraId="05DABDD3" w14:textId="56F65047" w:rsidR="008334DF" w:rsidRPr="00654ACC" w:rsidRDefault="00216C47">
      <w:pPr>
        <w:spacing w:line="249" w:lineRule="auto"/>
        <w:ind w:left="-5"/>
        <w:rPr>
          <w:color w:val="000000" w:themeColor="text1"/>
        </w:rPr>
      </w:pPr>
      <w:r w:rsidRPr="00654ACC">
        <w:rPr>
          <w:b/>
          <w:color w:val="000000" w:themeColor="text1"/>
        </w:rPr>
        <w:t xml:space="preserve">The Jamison Law Group, LLP, Upper Marlboro, MD                                        </w:t>
      </w:r>
      <w:r w:rsidR="005F6F55" w:rsidRPr="00654ACC">
        <w:rPr>
          <w:b/>
          <w:color w:val="000000" w:themeColor="text1"/>
        </w:rPr>
        <w:t xml:space="preserve"> </w:t>
      </w:r>
      <w:r w:rsidRPr="00654ACC">
        <w:rPr>
          <w:color w:val="000000" w:themeColor="text1"/>
        </w:rPr>
        <w:t xml:space="preserve">November 2016-August 2017 </w:t>
      </w:r>
      <w:r w:rsidRPr="00654ACC">
        <w:rPr>
          <w:i/>
          <w:color w:val="000000" w:themeColor="text1"/>
        </w:rPr>
        <w:t xml:space="preserve">Law Clerk  </w:t>
      </w:r>
    </w:p>
    <w:p w14:paraId="33B10D7D" w14:textId="77777777" w:rsidR="008334DF" w:rsidRPr="00654ACC" w:rsidRDefault="00216C47">
      <w:pPr>
        <w:numPr>
          <w:ilvl w:val="0"/>
          <w:numId w:val="5"/>
        </w:numPr>
        <w:ind w:right="48" w:hanging="360"/>
        <w:rPr>
          <w:color w:val="000000" w:themeColor="text1"/>
        </w:rPr>
      </w:pPr>
      <w:r w:rsidRPr="00654ACC">
        <w:rPr>
          <w:color w:val="000000" w:themeColor="text1"/>
        </w:rPr>
        <w:t xml:space="preserve">Aided attorneys in filings of court briefs and motions </w:t>
      </w:r>
    </w:p>
    <w:p w14:paraId="2A5F32FA" w14:textId="77777777" w:rsidR="008334DF" w:rsidRPr="00654ACC" w:rsidRDefault="00216C47">
      <w:pPr>
        <w:numPr>
          <w:ilvl w:val="0"/>
          <w:numId w:val="5"/>
        </w:numPr>
        <w:ind w:right="48" w:hanging="360"/>
        <w:rPr>
          <w:color w:val="000000" w:themeColor="text1"/>
        </w:rPr>
      </w:pPr>
      <w:r w:rsidRPr="00654ACC">
        <w:rPr>
          <w:color w:val="000000" w:themeColor="text1"/>
        </w:rPr>
        <w:t xml:space="preserve">Conducted legal investigations as necessary for clients, potential clients, and cases </w:t>
      </w:r>
    </w:p>
    <w:p w14:paraId="21336E00" w14:textId="617CB2AE" w:rsidR="008334DF" w:rsidRPr="00654ACC" w:rsidRDefault="0000202B">
      <w:pPr>
        <w:numPr>
          <w:ilvl w:val="0"/>
          <w:numId w:val="5"/>
        </w:numPr>
        <w:ind w:right="48" w:hanging="360"/>
        <w:rPr>
          <w:color w:val="000000" w:themeColor="text1"/>
        </w:rPr>
      </w:pPr>
      <w:r w:rsidRPr="00654ACC">
        <w:rPr>
          <w:color w:val="000000" w:themeColor="text1"/>
        </w:rPr>
        <w:t xml:space="preserve">Corresponded with </w:t>
      </w:r>
      <w:r w:rsidR="00216C47" w:rsidRPr="00654ACC">
        <w:rPr>
          <w:color w:val="000000" w:themeColor="text1"/>
        </w:rPr>
        <w:t xml:space="preserve">incarcerated clients </w:t>
      </w:r>
      <w:r w:rsidRPr="00654ACC">
        <w:rPr>
          <w:color w:val="000000" w:themeColor="text1"/>
        </w:rPr>
        <w:t>on behalf of</w:t>
      </w:r>
      <w:r w:rsidR="00216C47" w:rsidRPr="00654ACC">
        <w:rPr>
          <w:color w:val="000000" w:themeColor="text1"/>
        </w:rPr>
        <w:t xml:space="preserve"> senior attorney </w:t>
      </w:r>
    </w:p>
    <w:p w14:paraId="38AEE171" w14:textId="6445A587" w:rsidR="00F51401" w:rsidRPr="00411332" w:rsidRDefault="00F51401" w:rsidP="00411332">
      <w:pPr>
        <w:spacing w:line="259" w:lineRule="auto"/>
        <w:rPr>
          <w:color w:val="000000" w:themeColor="text1"/>
        </w:rPr>
      </w:pPr>
    </w:p>
    <w:p w14:paraId="6D69B90A" w14:textId="2644CE66" w:rsidR="008334DF" w:rsidRPr="00654ACC" w:rsidRDefault="00216C47">
      <w:pPr>
        <w:tabs>
          <w:tab w:val="center" w:pos="6482"/>
          <w:tab w:val="right" w:pos="10855"/>
        </w:tabs>
        <w:spacing w:line="249" w:lineRule="auto"/>
        <w:ind w:left="-15"/>
        <w:rPr>
          <w:color w:val="000000" w:themeColor="text1"/>
        </w:rPr>
      </w:pPr>
      <w:r w:rsidRPr="00654ACC">
        <w:rPr>
          <w:b/>
          <w:color w:val="000000" w:themeColor="text1"/>
        </w:rPr>
        <w:t xml:space="preserve">District of Columbia Public Schools (DCPS), Washington, DC </w:t>
      </w:r>
      <w:r w:rsidRPr="00654ACC">
        <w:rPr>
          <w:b/>
          <w:color w:val="000000" w:themeColor="text1"/>
        </w:rPr>
        <w:tab/>
        <w:t xml:space="preserve"> </w:t>
      </w:r>
      <w:r w:rsidRPr="00654ACC">
        <w:rPr>
          <w:b/>
          <w:color w:val="000000" w:themeColor="text1"/>
        </w:rPr>
        <w:tab/>
        <w:t xml:space="preserve">                                 </w:t>
      </w:r>
      <w:r w:rsidR="006E63D1" w:rsidRPr="00654ACC">
        <w:rPr>
          <w:b/>
          <w:color w:val="000000" w:themeColor="text1"/>
        </w:rPr>
        <w:t xml:space="preserve">      </w:t>
      </w:r>
      <w:r w:rsidRPr="00654ACC">
        <w:rPr>
          <w:color w:val="000000" w:themeColor="text1"/>
        </w:rPr>
        <w:t xml:space="preserve">February-May 2014 </w:t>
      </w:r>
    </w:p>
    <w:p w14:paraId="0BECB6A3" w14:textId="77777777" w:rsidR="008334DF" w:rsidRPr="00654ACC" w:rsidRDefault="00216C47">
      <w:pPr>
        <w:pStyle w:val="Heading1"/>
        <w:ind w:left="-5"/>
        <w:rPr>
          <w:color w:val="000000" w:themeColor="text1"/>
          <w:sz w:val="24"/>
          <w:szCs w:val="24"/>
        </w:rPr>
      </w:pPr>
      <w:r w:rsidRPr="00654ACC">
        <w:rPr>
          <w:color w:val="000000" w:themeColor="text1"/>
          <w:sz w:val="24"/>
          <w:szCs w:val="24"/>
        </w:rPr>
        <w:t xml:space="preserve">Urban Education Leaders Internship Program, Office of Human Capital, Intern </w:t>
      </w:r>
    </w:p>
    <w:p w14:paraId="13274463" w14:textId="6C5425F1" w:rsidR="008334DF" w:rsidRPr="00654ACC" w:rsidRDefault="007268C3">
      <w:pPr>
        <w:numPr>
          <w:ilvl w:val="0"/>
          <w:numId w:val="6"/>
        </w:numPr>
        <w:ind w:right="48" w:hanging="360"/>
        <w:rPr>
          <w:color w:val="000000" w:themeColor="text1"/>
        </w:rPr>
      </w:pPr>
      <w:r>
        <w:rPr>
          <w:color w:val="000000" w:themeColor="text1"/>
        </w:rPr>
        <w:t>Assembled</w:t>
      </w:r>
      <w:r w:rsidR="00216C47" w:rsidRPr="00654ACC">
        <w:rPr>
          <w:color w:val="000000" w:themeColor="text1"/>
        </w:rPr>
        <w:t xml:space="preserve"> spreadsheets for the Labor Management and Employee Relations team to track trends concerning cases of discrimination in District of Columbia Public Schools </w:t>
      </w:r>
    </w:p>
    <w:p w14:paraId="64775424" w14:textId="77777777" w:rsidR="008334DF" w:rsidRPr="00654ACC" w:rsidRDefault="00216C47">
      <w:pPr>
        <w:numPr>
          <w:ilvl w:val="0"/>
          <w:numId w:val="6"/>
        </w:numPr>
        <w:ind w:right="48" w:hanging="360"/>
        <w:rPr>
          <w:color w:val="000000" w:themeColor="text1"/>
        </w:rPr>
      </w:pPr>
      <w:r w:rsidRPr="00654ACC">
        <w:rPr>
          <w:color w:val="000000" w:themeColor="text1"/>
        </w:rPr>
        <w:t xml:space="preserve">Researched DCPS database information for the purpose of data collection and entry </w:t>
      </w:r>
    </w:p>
    <w:p w14:paraId="50E3E289" w14:textId="77777777" w:rsidR="008334DF" w:rsidRPr="00654ACC" w:rsidRDefault="00216C47">
      <w:pPr>
        <w:numPr>
          <w:ilvl w:val="0"/>
          <w:numId w:val="6"/>
        </w:numPr>
        <w:ind w:right="48" w:hanging="360"/>
        <w:rPr>
          <w:color w:val="000000" w:themeColor="text1"/>
        </w:rPr>
      </w:pPr>
      <w:r w:rsidRPr="00654ACC">
        <w:rPr>
          <w:color w:val="000000" w:themeColor="text1"/>
        </w:rPr>
        <w:t xml:space="preserve">Corresponded with teachers and staff to confirm receipt of mandatory drug and alcohol forms and information regarding District of Columbia Public Schools protocol </w:t>
      </w:r>
    </w:p>
    <w:p w14:paraId="51768C77" w14:textId="77777777" w:rsidR="008334DF" w:rsidRPr="00654ACC" w:rsidRDefault="00216C47">
      <w:pPr>
        <w:spacing w:line="259" w:lineRule="auto"/>
        <w:ind w:left="720"/>
        <w:rPr>
          <w:color w:val="000000" w:themeColor="text1"/>
        </w:rPr>
      </w:pPr>
      <w:r w:rsidRPr="00654ACC">
        <w:rPr>
          <w:color w:val="000000" w:themeColor="text1"/>
        </w:rPr>
        <w:t xml:space="preserve"> </w:t>
      </w:r>
    </w:p>
    <w:p w14:paraId="4BF7A43F" w14:textId="57CF457E" w:rsidR="008334DF" w:rsidRPr="00654ACC" w:rsidRDefault="00216C47">
      <w:pPr>
        <w:ind w:right="48"/>
        <w:rPr>
          <w:color w:val="000000" w:themeColor="text1"/>
        </w:rPr>
      </w:pPr>
      <w:r w:rsidRPr="00654ACC">
        <w:rPr>
          <w:b/>
          <w:color w:val="000000" w:themeColor="text1"/>
        </w:rPr>
        <w:t>Sasha Bruce Youthwork (SBY), Washington, DC</w:t>
      </w:r>
      <w:r w:rsidRPr="00654ACC">
        <w:rPr>
          <w:color w:val="000000" w:themeColor="text1"/>
        </w:rPr>
        <w:t xml:space="preserve"> </w:t>
      </w:r>
      <w:r w:rsidR="005F6F55" w:rsidRPr="00654ACC">
        <w:rPr>
          <w:color w:val="000000" w:themeColor="text1"/>
        </w:rPr>
        <w:t xml:space="preserve">                                                                   April-May 2012 </w:t>
      </w:r>
      <w:r w:rsidR="005F6F55" w:rsidRPr="00654ACC">
        <w:rPr>
          <w:b/>
          <w:color w:val="000000" w:themeColor="text1"/>
        </w:rPr>
        <w:t xml:space="preserve"> </w:t>
      </w:r>
      <w:r w:rsidRPr="00654ACC">
        <w:rPr>
          <w:color w:val="000000" w:themeColor="text1"/>
        </w:rPr>
        <w:tab/>
        <w:t xml:space="preserve">                                                                              </w:t>
      </w:r>
      <w:r w:rsidRPr="00654ACC">
        <w:rPr>
          <w:i/>
          <w:color w:val="000000" w:themeColor="text1"/>
        </w:rPr>
        <w:t xml:space="preserve">Intern </w:t>
      </w:r>
    </w:p>
    <w:p w14:paraId="7664D7C1" w14:textId="77777777" w:rsidR="008334DF" w:rsidRPr="00654ACC" w:rsidRDefault="00216C47">
      <w:pPr>
        <w:numPr>
          <w:ilvl w:val="0"/>
          <w:numId w:val="6"/>
        </w:numPr>
        <w:ind w:right="48" w:hanging="360"/>
        <w:rPr>
          <w:color w:val="000000" w:themeColor="text1"/>
        </w:rPr>
      </w:pPr>
      <w:r w:rsidRPr="00654ACC">
        <w:rPr>
          <w:color w:val="000000" w:themeColor="text1"/>
        </w:rPr>
        <w:t xml:space="preserve">Produced Excel spreadsheets detailing publicly traded and privately held companies </w:t>
      </w:r>
    </w:p>
    <w:p w14:paraId="1EBA5C97" w14:textId="06E3C5D8" w:rsidR="00903C90" w:rsidRPr="00654ACC" w:rsidRDefault="00216C47" w:rsidP="00903C90">
      <w:pPr>
        <w:numPr>
          <w:ilvl w:val="0"/>
          <w:numId w:val="6"/>
        </w:numPr>
        <w:ind w:right="48" w:hanging="360"/>
        <w:rPr>
          <w:color w:val="000000" w:themeColor="text1"/>
        </w:rPr>
      </w:pPr>
      <w:r w:rsidRPr="00654ACC">
        <w:rPr>
          <w:color w:val="000000" w:themeColor="text1"/>
        </w:rPr>
        <w:lastRenderedPageBreak/>
        <w:t>Organized files and helped to organize projects for Residential Empowerment Adolescent Community Home (REACH) residents (committed and detained youth age</w:t>
      </w:r>
      <w:r w:rsidR="00903C90" w:rsidRPr="00654ACC">
        <w:rPr>
          <w:color w:val="000000" w:themeColor="text1"/>
        </w:rPr>
        <w:t>d</w:t>
      </w:r>
      <w:r w:rsidRPr="00654ACC">
        <w:rPr>
          <w:color w:val="000000" w:themeColor="text1"/>
        </w:rPr>
        <w:t xml:space="preserve"> 13-18) </w:t>
      </w:r>
    </w:p>
    <w:p w14:paraId="021816AD" w14:textId="1C133A32" w:rsidR="00334FD0" w:rsidRPr="00654ACC" w:rsidRDefault="00216C47" w:rsidP="00334FD0">
      <w:pPr>
        <w:numPr>
          <w:ilvl w:val="0"/>
          <w:numId w:val="6"/>
        </w:numPr>
        <w:ind w:right="48" w:hanging="360"/>
        <w:rPr>
          <w:color w:val="000000" w:themeColor="text1"/>
        </w:rPr>
      </w:pPr>
      <w:r w:rsidRPr="00654ACC">
        <w:rPr>
          <w:color w:val="000000" w:themeColor="text1"/>
        </w:rPr>
        <w:t xml:space="preserve">Updated SBY database of shelters via online research and phone calls to various organizations </w:t>
      </w:r>
    </w:p>
    <w:p w14:paraId="6FA6E992" w14:textId="77777777" w:rsidR="00C83D5A" w:rsidRDefault="00C83D5A" w:rsidP="00334FD0">
      <w:pPr>
        <w:pStyle w:val="Heading1"/>
        <w:spacing w:after="26"/>
        <w:ind w:left="0" w:firstLine="0"/>
        <w:rPr>
          <w:color w:val="000000" w:themeColor="text1"/>
          <w:sz w:val="24"/>
          <w:szCs w:val="24"/>
        </w:rPr>
      </w:pPr>
    </w:p>
    <w:p w14:paraId="618366C1" w14:textId="40B4B595" w:rsidR="00334FD0" w:rsidRPr="00654ACC" w:rsidRDefault="00334FD0" w:rsidP="00334FD0">
      <w:pPr>
        <w:pStyle w:val="Heading1"/>
        <w:spacing w:after="26"/>
        <w:ind w:left="0" w:firstLine="0"/>
        <w:rPr>
          <w:color w:val="000000" w:themeColor="text1"/>
          <w:sz w:val="24"/>
          <w:szCs w:val="24"/>
        </w:rPr>
      </w:pPr>
      <w:r w:rsidRPr="00654ACC">
        <w:rPr>
          <w:color w:val="000000" w:themeColor="text1"/>
          <w:sz w:val="24"/>
          <w:szCs w:val="24"/>
        </w:rPr>
        <w:t>PUBLICATIONS</w:t>
      </w:r>
    </w:p>
    <w:p w14:paraId="0909E125" w14:textId="2B84103C" w:rsidR="00334FD0" w:rsidRPr="00654ACC" w:rsidRDefault="00334FD0" w:rsidP="00654ACC">
      <w:pPr>
        <w:pBdr>
          <w:bottom w:val="single" w:sz="4" w:space="1" w:color="auto"/>
        </w:pBdr>
        <w:spacing w:line="259" w:lineRule="auto"/>
        <w:rPr>
          <w:color w:val="000000" w:themeColor="text1"/>
        </w:rPr>
      </w:pPr>
      <w:r w:rsidRPr="00654ACC">
        <w:rPr>
          <w:color w:val="000000" w:themeColor="text1"/>
        </w:rPr>
        <w:t xml:space="preserve"> </w:t>
      </w:r>
    </w:p>
    <w:p w14:paraId="702D6BC7" w14:textId="72D79B05" w:rsidR="00334FD0" w:rsidRPr="00654ACC" w:rsidRDefault="00CE6103">
      <w:pPr>
        <w:pStyle w:val="Heading1"/>
        <w:spacing w:after="26"/>
        <w:ind w:left="-5"/>
        <w:rPr>
          <w:color w:val="000000" w:themeColor="text1"/>
          <w:sz w:val="24"/>
          <w:szCs w:val="24"/>
        </w:rPr>
      </w:pPr>
      <w:r w:rsidRPr="00CE6103">
        <w:rPr>
          <w:bCs/>
          <w:i w:val="0"/>
          <w:color w:val="000000" w:themeColor="text1"/>
          <w:sz w:val="24"/>
          <w:szCs w:val="24"/>
        </w:rPr>
        <w:t xml:space="preserve">Dunbar, A., </w:t>
      </w:r>
      <w:proofErr w:type="spellStart"/>
      <w:r w:rsidRPr="00CE6103">
        <w:rPr>
          <w:bCs/>
          <w:i w:val="0"/>
          <w:color w:val="000000" w:themeColor="text1"/>
          <w:sz w:val="24"/>
          <w:szCs w:val="24"/>
        </w:rPr>
        <w:t>Kupchik</w:t>
      </w:r>
      <w:proofErr w:type="spellEnd"/>
      <w:r w:rsidRPr="00CE6103">
        <w:rPr>
          <w:bCs/>
          <w:i w:val="0"/>
          <w:color w:val="000000" w:themeColor="text1"/>
          <w:sz w:val="24"/>
          <w:szCs w:val="24"/>
        </w:rPr>
        <w:t xml:space="preserve">, A., Hughes, C., &amp; </w:t>
      </w:r>
      <w:r w:rsidRPr="00731574">
        <w:rPr>
          <w:b/>
          <w:i w:val="0"/>
          <w:color w:val="000000" w:themeColor="text1"/>
          <w:sz w:val="24"/>
          <w:szCs w:val="24"/>
        </w:rPr>
        <w:t>Lewis, R.A.</w:t>
      </w:r>
      <w:r w:rsidRPr="00CE6103">
        <w:rPr>
          <w:bCs/>
          <w:i w:val="0"/>
          <w:color w:val="000000" w:themeColor="text1"/>
          <w:sz w:val="24"/>
          <w:szCs w:val="24"/>
        </w:rPr>
        <w:t xml:space="preserve"> (2019). Fear of a Black (And Poor) School: Race, Class, and School Safety Spending Preferences. </w:t>
      </w:r>
      <w:r w:rsidRPr="00731574">
        <w:rPr>
          <w:bCs/>
          <w:iCs/>
          <w:color w:val="000000" w:themeColor="text1"/>
          <w:sz w:val="24"/>
          <w:szCs w:val="24"/>
        </w:rPr>
        <w:t>Race and Justice</w:t>
      </w:r>
      <w:r w:rsidRPr="00CE6103">
        <w:rPr>
          <w:bCs/>
          <w:i w:val="0"/>
          <w:color w:val="000000" w:themeColor="text1"/>
          <w:sz w:val="24"/>
          <w:szCs w:val="24"/>
        </w:rPr>
        <w:t xml:space="preserve">. </w:t>
      </w:r>
      <w:hyperlink r:id="rId9" w:history="1">
        <w:r w:rsidRPr="00F532B5">
          <w:rPr>
            <w:rStyle w:val="Hyperlink"/>
            <w:bCs/>
            <w:i w:val="0"/>
            <w:sz w:val="24"/>
            <w:szCs w:val="24"/>
          </w:rPr>
          <w:t>https://doi.org/10.1177/2153368719881679</w:t>
        </w:r>
      </w:hyperlink>
      <w:r>
        <w:rPr>
          <w:bCs/>
          <w:i w:val="0"/>
          <w:color w:val="000000" w:themeColor="text1"/>
          <w:sz w:val="24"/>
          <w:szCs w:val="24"/>
        </w:rPr>
        <w:t xml:space="preserve"> </w:t>
      </w:r>
    </w:p>
    <w:p w14:paraId="7818BAFD" w14:textId="77777777" w:rsidR="00CE6103" w:rsidRDefault="00CE6103">
      <w:pPr>
        <w:pStyle w:val="Heading1"/>
        <w:spacing w:after="26"/>
        <w:ind w:left="-5"/>
        <w:rPr>
          <w:color w:val="000000" w:themeColor="text1"/>
          <w:sz w:val="24"/>
          <w:szCs w:val="24"/>
        </w:rPr>
      </w:pPr>
    </w:p>
    <w:p w14:paraId="08632721" w14:textId="54631490" w:rsidR="008334DF" w:rsidRPr="00654ACC" w:rsidRDefault="00216C47">
      <w:pPr>
        <w:pStyle w:val="Heading1"/>
        <w:spacing w:after="26"/>
        <w:ind w:left="-5"/>
        <w:rPr>
          <w:color w:val="000000" w:themeColor="text1"/>
          <w:sz w:val="24"/>
          <w:szCs w:val="24"/>
        </w:rPr>
      </w:pPr>
      <w:r w:rsidRPr="00654ACC">
        <w:rPr>
          <w:color w:val="000000" w:themeColor="text1"/>
          <w:sz w:val="24"/>
          <w:szCs w:val="24"/>
        </w:rPr>
        <w:t>PRESENTATIONS</w:t>
      </w:r>
      <w:r w:rsidRPr="00654ACC">
        <w:rPr>
          <w:i w:val="0"/>
          <w:color w:val="000000" w:themeColor="text1"/>
          <w:sz w:val="24"/>
          <w:szCs w:val="24"/>
        </w:rPr>
        <w:t xml:space="preserve"> </w:t>
      </w:r>
    </w:p>
    <w:p w14:paraId="5EE0D819" w14:textId="046F864C" w:rsidR="008334DF" w:rsidRPr="00654ACC" w:rsidRDefault="00216C47" w:rsidP="00654ACC">
      <w:pPr>
        <w:pBdr>
          <w:bottom w:val="single" w:sz="4" w:space="1" w:color="auto"/>
        </w:pBdr>
        <w:spacing w:line="259" w:lineRule="auto"/>
        <w:rPr>
          <w:color w:val="000000" w:themeColor="text1"/>
        </w:rPr>
      </w:pPr>
      <w:r w:rsidRPr="00654ACC">
        <w:rPr>
          <w:color w:val="000000" w:themeColor="text1"/>
        </w:rPr>
        <w:t xml:space="preserve"> </w:t>
      </w:r>
    </w:p>
    <w:p w14:paraId="0DDC644C" w14:textId="36DCD649" w:rsidR="0007573B" w:rsidRPr="0007573B" w:rsidRDefault="0007573B">
      <w:pPr>
        <w:ind w:right="48"/>
        <w:rPr>
          <w:color w:val="000000" w:themeColor="text1"/>
        </w:rPr>
      </w:pPr>
      <w:r>
        <w:rPr>
          <w:color w:val="000000" w:themeColor="text1"/>
        </w:rPr>
        <w:t xml:space="preserve">Lewis, R.A. (2019). </w:t>
      </w:r>
      <w:r w:rsidRPr="00654ACC">
        <w:rPr>
          <w:i/>
          <w:iCs/>
          <w:color w:val="000000" w:themeColor="text1"/>
        </w:rPr>
        <w:t>Perceived Collective Efficacy in Schools: Does It Predict Help-Seeking Behaviors Among Bullied Students</w:t>
      </w:r>
      <w:r w:rsidRPr="0007573B">
        <w:rPr>
          <w:i/>
          <w:iCs/>
          <w:color w:val="000000" w:themeColor="text1"/>
        </w:rPr>
        <w:t xml:space="preserve">? </w:t>
      </w:r>
      <w:r w:rsidRPr="0007573B">
        <w:rPr>
          <w:color w:val="000000" w:themeColor="text1"/>
          <w:u w:val="single"/>
        </w:rPr>
        <w:t>Roundtable Discussion</w:t>
      </w:r>
      <w:r>
        <w:rPr>
          <w:color w:val="000000" w:themeColor="text1"/>
        </w:rPr>
        <w:t xml:space="preserve">: Education and Criminology section, The American Society of Criminology 2019 Annual Meeting in San Francisco, CA on November 15, 2019. </w:t>
      </w:r>
    </w:p>
    <w:p w14:paraId="3B77ACE3" w14:textId="77777777" w:rsidR="0007573B" w:rsidRDefault="0007573B">
      <w:pPr>
        <w:ind w:right="48"/>
        <w:rPr>
          <w:color w:val="000000" w:themeColor="text1"/>
        </w:rPr>
      </w:pPr>
    </w:p>
    <w:p w14:paraId="72CF0DB9" w14:textId="5B00743A" w:rsidR="008334DF" w:rsidRPr="00654ACC" w:rsidRDefault="00216C47">
      <w:pPr>
        <w:ind w:right="48"/>
        <w:rPr>
          <w:color w:val="000000" w:themeColor="text1"/>
        </w:rPr>
      </w:pPr>
      <w:r w:rsidRPr="00654ACC">
        <w:rPr>
          <w:color w:val="000000" w:themeColor="text1"/>
        </w:rPr>
        <w:t xml:space="preserve">Lewis, R.A. (2018). </w:t>
      </w:r>
      <w:r w:rsidRPr="00654ACC">
        <w:rPr>
          <w:i/>
          <w:color w:val="000000" w:themeColor="text1"/>
        </w:rPr>
        <w:t>School-Based Violence as a Factor in the Underreporting of Assaults Against Adolescents to Police</w:t>
      </w:r>
      <w:r w:rsidRPr="00654ACC">
        <w:rPr>
          <w:color w:val="000000" w:themeColor="text1"/>
        </w:rPr>
        <w:t xml:space="preserve">. </w:t>
      </w:r>
      <w:r w:rsidRPr="00654ACC">
        <w:rPr>
          <w:color w:val="000000" w:themeColor="text1"/>
          <w:u w:val="single" w:color="000000"/>
        </w:rPr>
        <w:t xml:space="preserve">Student </w:t>
      </w:r>
      <w:r w:rsidR="00903C90" w:rsidRPr="00654ACC">
        <w:rPr>
          <w:color w:val="000000" w:themeColor="text1"/>
          <w:u w:val="single" w:color="000000"/>
        </w:rPr>
        <w:t>P</w:t>
      </w:r>
      <w:r w:rsidRPr="00654ACC">
        <w:rPr>
          <w:color w:val="000000" w:themeColor="text1"/>
          <w:u w:val="single" w:color="000000"/>
        </w:rPr>
        <w:t>an</w:t>
      </w:r>
      <w:r w:rsidR="00903C90" w:rsidRPr="00654ACC">
        <w:rPr>
          <w:color w:val="000000" w:themeColor="text1"/>
          <w:u w:val="single" w:color="000000"/>
        </w:rPr>
        <w:t>elist and Chair:</w:t>
      </w:r>
      <w:r w:rsidR="00903C90" w:rsidRPr="00654ACC">
        <w:rPr>
          <w:color w:val="000000" w:themeColor="text1"/>
        </w:rPr>
        <w:t xml:space="preserve">  School</w:t>
      </w:r>
      <w:r w:rsidR="006E63D1" w:rsidRPr="00654ACC">
        <w:rPr>
          <w:color w:val="000000" w:themeColor="text1"/>
        </w:rPr>
        <w:t>-</w:t>
      </w:r>
      <w:r w:rsidR="00903C90" w:rsidRPr="00654ACC">
        <w:rPr>
          <w:color w:val="000000" w:themeColor="text1"/>
        </w:rPr>
        <w:t>Based Issues</w:t>
      </w:r>
      <w:r w:rsidR="006E63D1" w:rsidRPr="00654ACC">
        <w:rPr>
          <w:color w:val="000000" w:themeColor="text1"/>
        </w:rPr>
        <w:t xml:space="preserve"> </w:t>
      </w:r>
      <w:r w:rsidR="00903C90" w:rsidRPr="00654ACC">
        <w:rPr>
          <w:color w:val="000000" w:themeColor="text1"/>
        </w:rPr>
        <w:t xml:space="preserve">section, </w:t>
      </w:r>
      <w:r w:rsidRPr="00654ACC">
        <w:rPr>
          <w:color w:val="000000" w:themeColor="text1"/>
        </w:rPr>
        <w:t>Academy of Criminal Justice Sciences 56</w:t>
      </w:r>
      <w:r w:rsidRPr="00654ACC">
        <w:rPr>
          <w:color w:val="000000" w:themeColor="text1"/>
          <w:vertAlign w:val="superscript"/>
        </w:rPr>
        <w:t>th</w:t>
      </w:r>
      <w:r w:rsidRPr="00654ACC">
        <w:rPr>
          <w:color w:val="000000" w:themeColor="text1"/>
        </w:rPr>
        <w:t xml:space="preserve"> Annual Meeting in Baltimore, MD</w:t>
      </w:r>
      <w:r w:rsidR="006E63D1" w:rsidRPr="00654ACC">
        <w:rPr>
          <w:color w:val="000000" w:themeColor="text1"/>
        </w:rPr>
        <w:t xml:space="preserve"> on </w:t>
      </w:r>
      <w:r w:rsidRPr="00654ACC">
        <w:rPr>
          <w:color w:val="000000" w:themeColor="text1"/>
        </w:rPr>
        <w:t>March</w:t>
      </w:r>
      <w:r w:rsidR="006E63D1" w:rsidRPr="00654ACC">
        <w:rPr>
          <w:color w:val="000000" w:themeColor="text1"/>
        </w:rPr>
        <w:t xml:space="preserve"> 30,</w:t>
      </w:r>
      <w:r w:rsidRPr="00654ACC">
        <w:rPr>
          <w:color w:val="000000" w:themeColor="text1"/>
        </w:rPr>
        <w:t xml:space="preserve"> 2019</w:t>
      </w:r>
      <w:r w:rsidR="006E63D1" w:rsidRPr="00654ACC">
        <w:rPr>
          <w:color w:val="000000" w:themeColor="text1"/>
        </w:rPr>
        <w:t>.</w:t>
      </w:r>
    </w:p>
    <w:p w14:paraId="0C4E78EE" w14:textId="77777777" w:rsidR="008334DF" w:rsidRPr="00654ACC" w:rsidRDefault="00216C47">
      <w:pPr>
        <w:spacing w:line="259" w:lineRule="auto"/>
        <w:rPr>
          <w:color w:val="000000" w:themeColor="text1"/>
        </w:rPr>
      </w:pPr>
      <w:r w:rsidRPr="00654ACC">
        <w:rPr>
          <w:color w:val="000000" w:themeColor="text1"/>
        </w:rPr>
        <w:t xml:space="preserve"> </w:t>
      </w:r>
    </w:p>
    <w:p w14:paraId="4D2EA28B" w14:textId="62A6E9F8" w:rsidR="008334DF" w:rsidRPr="00654ACC" w:rsidRDefault="00216C47" w:rsidP="007A3F03">
      <w:pPr>
        <w:ind w:right="48"/>
        <w:rPr>
          <w:color w:val="000000" w:themeColor="text1"/>
        </w:rPr>
      </w:pPr>
      <w:r w:rsidRPr="00654ACC">
        <w:rPr>
          <w:color w:val="000000" w:themeColor="text1"/>
        </w:rPr>
        <w:t xml:space="preserve">Lewis, R.A. (2017). </w:t>
      </w:r>
      <w:r w:rsidRPr="00654ACC">
        <w:rPr>
          <w:i/>
          <w:color w:val="000000" w:themeColor="text1"/>
        </w:rPr>
        <w:t>Examining the Predictors of Police Reporting for Juvenile Assault Victims</w:t>
      </w:r>
      <w:r w:rsidRPr="00654ACC">
        <w:rPr>
          <w:color w:val="000000" w:themeColor="text1"/>
        </w:rPr>
        <w:t xml:space="preserve">. </w:t>
      </w:r>
      <w:r w:rsidRPr="00654ACC">
        <w:rPr>
          <w:color w:val="000000" w:themeColor="text1"/>
          <w:u w:val="single" w:color="000000"/>
        </w:rPr>
        <w:t xml:space="preserve">Roundtable </w:t>
      </w:r>
      <w:r w:rsidR="00903C90" w:rsidRPr="00654ACC">
        <w:rPr>
          <w:color w:val="000000" w:themeColor="text1"/>
          <w:u w:val="single" w:color="000000"/>
        </w:rPr>
        <w:t>D</w:t>
      </w:r>
      <w:r w:rsidRPr="00654ACC">
        <w:rPr>
          <w:color w:val="000000" w:themeColor="text1"/>
          <w:u w:val="single" w:color="000000"/>
        </w:rPr>
        <w:t>iscussion</w:t>
      </w:r>
      <w:r w:rsidRPr="00654ACC">
        <w:rPr>
          <w:color w:val="000000" w:themeColor="text1"/>
        </w:rPr>
        <w:t>: University of Delaware’s Department of Sociology &amp; Criminal Justice 11</w:t>
      </w:r>
      <w:r w:rsidRPr="00654ACC">
        <w:rPr>
          <w:color w:val="000000" w:themeColor="text1"/>
          <w:vertAlign w:val="superscript"/>
        </w:rPr>
        <w:t>th</w:t>
      </w:r>
      <w:r w:rsidRPr="00654ACC">
        <w:rPr>
          <w:color w:val="000000" w:themeColor="text1"/>
        </w:rPr>
        <w:t xml:space="preserve"> Annual Graduate Student Conference in Newark, DE on February 16, 2018. </w:t>
      </w:r>
      <w:r w:rsidRPr="00654ACC">
        <w:rPr>
          <w:i/>
          <w:color w:val="000000" w:themeColor="text1"/>
        </w:rPr>
        <w:t xml:space="preserve"> </w:t>
      </w:r>
      <w:r w:rsidRPr="00654ACC">
        <w:rPr>
          <w:i/>
          <w:color w:val="000000" w:themeColor="text1"/>
        </w:rPr>
        <w:tab/>
        <w:t xml:space="preserve"> </w:t>
      </w:r>
    </w:p>
    <w:p w14:paraId="111E9513" w14:textId="77777777" w:rsidR="008334DF" w:rsidRPr="00654ACC" w:rsidRDefault="00216C47">
      <w:pPr>
        <w:spacing w:line="259" w:lineRule="auto"/>
        <w:rPr>
          <w:color w:val="000000" w:themeColor="text1"/>
        </w:rPr>
      </w:pPr>
      <w:r w:rsidRPr="00654ACC">
        <w:rPr>
          <w:i/>
          <w:color w:val="000000" w:themeColor="text1"/>
        </w:rPr>
        <w:t xml:space="preserve"> </w:t>
      </w:r>
    </w:p>
    <w:p w14:paraId="5D49C6ED" w14:textId="77777777" w:rsidR="008334DF" w:rsidRPr="00654ACC" w:rsidRDefault="00216C47">
      <w:pPr>
        <w:pStyle w:val="Heading1"/>
        <w:ind w:left="-5"/>
        <w:rPr>
          <w:color w:val="000000" w:themeColor="text1"/>
          <w:sz w:val="24"/>
          <w:szCs w:val="24"/>
        </w:rPr>
      </w:pPr>
      <w:r w:rsidRPr="00654ACC">
        <w:rPr>
          <w:color w:val="000000" w:themeColor="text1"/>
          <w:sz w:val="24"/>
          <w:szCs w:val="24"/>
        </w:rPr>
        <w:t xml:space="preserve"> HONORS AND AWARDS </w:t>
      </w:r>
    </w:p>
    <w:p w14:paraId="726167CF" w14:textId="457FC370" w:rsidR="008334DF" w:rsidRPr="00654ACC" w:rsidRDefault="00216C47" w:rsidP="00654ACC">
      <w:pPr>
        <w:pBdr>
          <w:bottom w:val="single" w:sz="4" w:space="1" w:color="auto"/>
        </w:pBdr>
        <w:spacing w:line="259" w:lineRule="auto"/>
        <w:jc w:val="right"/>
        <w:rPr>
          <w:color w:val="000000" w:themeColor="text1"/>
        </w:rPr>
      </w:pPr>
      <w:r w:rsidRPr="00654ACC">
        <w:rPr>
          <w:color w:val="000000" w:themeColor="text1"/>
        </w:rPr>
        <w:t xml:space="preserve"> </w:t>
      </w:r>
    </w:p>
    <w:p w14:paraId="4E5935FE" w14:textId="689303A9" w:rsidR="00F66271" w:rsidRDefault="00F66271" w:rsidP="00334FD0">
      <w:pPr>
        <w:ind w:right="48"/>
        <w:rPr>
          <w:bCs/>
          <w:color w:val="000000" w:themeColor="text1"/>
        </w:rPr>
      </w:pPr>
      <w:r>
        <w:rPr>
          <w:b/>
          <w:color w:val="000000" w:themeColor="text1"/>
        </w:rPr>
        <w:t xml:space="preserve">National Institute of Justice’s Research Assistantship Program                       </w:t>
      </w:r>
      <w:r w:rsidRPr="00F66271">
        <w:rPr>
          <w:bCs/>
          <w:color w:val="000000" w:themeColor="text1"/>
        </w:rPr>
        <w:t>September 2021-August 2022</w:t>
      </w:r>
    </w:p>
    <w:p w14:paraId="756F551A" w14:textId="036D1780" w:rsidR="00F66271" w:rsidRPr="00487137" w:rsidRDefault="00487137" w:rsidP="00487137">
      <w:r>
        <w:rPr>
          <w:bCs/>
          <w:color w:val="000000" w:themeColor="text1"/>
        </w:rPr>
        <w:t>Highly selective f</w:t>
      </w:r>
      <w:r w:rsidR="00F66271">
        <w:rPr>
          <w:bCs/>
          <w:color w:val="000000" w:themeColor="text1"/>
        </w:rPr>
        <w:t>ellowship</w:t>
      </w:r>
      <w:r>
        <w:rPr>
          <w:bCs/>
          <w:color w:val="000000" w:themeColor="text1"/>
        </w:rPr>
        <w:t xml:space="preserve"> with</w:t>
      </w:r>
      <w:r w:rsidR="00F66271">
        <w:rPr>
          <w:bCs/>
          <w:color w:val="000000" w:themeColor="text1"/>
        </w:rPr>
        <w:t xml:space="preserve"> </w:t>
      </w:r>
      <w:r>
        <w:rPr>
          <w:bCs/>
          <w:color w:val="000000" w:themeColor="text1"/>
        </w:rPr>
        <w:t xml:space="preserve">a monetary stipend, health insurance, and tuition remission </w:t>
      </w:r>
      <w:r w:rsidR="00F66271">
        <w:rPr>
          <w:bCs/>
          <w:color w:val="000000" w:themeColor="text1"/>
        </w:rPr>
        <w:t xml:space="preserve">offered to </w:t>
      </w:r>
      <w:r>
        <w:rPr>
          <w:bCs/>
          <w:color w:val="000000" w:themeColor="text1"/>
        </w:rPr>
        <w:t xml:space="preserve">most </w:t>
      </w:r>
      <w:r w:rsidR="00F66271">
        <w:rPr>
          <w:bCs/>
          <w:color w:val="000000" w:themeColor="text1"/>
        </w:rPr>
        <w:t xml:space="preserve">qualified doctoral students </w:t>
      </w:r>
      <w:r w:rsidRPr="00487137">
        <w:rPr>
          <w:bCs/>
          <w:color w:val="000000" w:themeColor="text1"/>
        </w:rPr>
        <w:t>($</w:t>
      </w:r>
      <w:r w:rsidRPr="00487137">
        <w:rPr>
          <w:color w:val="000000"/>
          <w:shd w:val="clear" w:color="auto" w:fill="FFFFFF"/>
        </w:rPr>
        <w:t>90,791</w:t>
      </w:r>
      <w:r w:rsidRPr="00487137">
        <w:t>)</w:t>
      </w:r>
    </w:p>
    <w:p w14:paraId="25804B75" w14:textId="77777777" w:rsidR="00487137" w:rsidRPr="00487137" w:rsidRDefault="00487137" w:rsidP="00334FD0">
      <w:pPr>
        <w:ind w:right="48"/>
        <w:rPr>
          <w:bCs/>
          <w:color w:val="000000" w:themeColor="text1"/>
        </w:rPr>
      </w:pPr>
    </w:p>
    <w:p w14:paraId="307B54BF" w14:textId="4F792438" w:rsidR="00F51401" w:rsidRDefault="00F51401" w:rsidP="00334FD0">
      <w:pPr>
        <w:ind w:right="48"/>
        <w:rPr>
          <w:b/>
          <w:color w:val="000000" w:themeColor="text1"/>
        </w:rPr>
      </w:pPr>
      <w:r>
        <w:rPr>
          <w:b/>
          <w:color w:val="000000" w:themeColor="text1"/>
        </w:rPr>
        <w:t>Norman Samuels Fellowship</w:t>
      </w:r>
      <w:r w:rsidR="00E14A12">
        <w:rPr>
          <w:b/>
          <w:color w:val="000000" w:themeColor="text1"/>
        </w:rPr>
        <w:t xml:space="preserve">, </w:t>
      </w:r>
      <w:r w:rsidR="00E14A12" w:rsidRPr="00E14A12">
        <w:rPr>
          <w:bCs/>
          <w:color w:val="000000" w:themeColor="text1"/>
        </w:rPr>
        <w:t>Rutgers University</w:t>
      </w:r>
      <w:r w:rsidR="00E14A12">
        <w:rPr>
          <w:bCs/>
          <w:color w:val="000000" w:themeColor="text1"/>
        </w:rPr>
        <w:t xml:space="preserve">                                                                                   </w:t>
      </w:r>
      <w:r w:rsidR="00E14A12" w:rsidRPr="00F51401">
        <w:rPr>
          <w:bCs/>
          <w:color w:val="000000" w:themeColor="text1"/>
        </w:rPr>
        <w:t>Fall 2019</w:t>
      </w:r>
    </w:p>
    <w:p w14:paraId="3C62A2DE" w14:textId="68506D9E" w:rsidR="00F51401" w:rsidRDefault="00F51401" w:rsidP="00334FD0">
      <w:pPr>
        <w:ind w:right="48"/>
        <w:rPr>
          <w:b/>
          <w:color w:val="000000" w:themeColor="text1"/>
        </w:rPr>
      </w:pPr>
      <w:r w:rsidRPr="00F51401">
        <w:rPr>
          <w:bCs/>
          <w:color w:val="000000" w:themeColor="text1"/>
        </w:rPr>
        <w:t xml:space="preserve">Competitive one-year fellowship with </w:t>
      </w:r>
      <w:r w:rsidR="00487137">
        <w:rPr>
          <w:bCs/>
          <w:color w:val="000000" w:themeColor="text1"/>
        </w:rPr>
        <w:t xml:space="preserve">a </w:t>
      </w:r>
      <w:r w:rsidRPr="00F51401">
        <w:rPr>
          <w:bCs/>
          <w:color w:val="000000" w:themeColor="text1"/>
        </w:rPr>
        <w:t xml:space="preserve">monetary stipend ($10,000)                                                    </w:t>
      </w:r>
      <w:r w:rsidR="00E14A12">
        <w:rPr>
          <w:bCs/>
          <w:color w:val="000000" w:themeColor="text1"/>
        </w:rPr>
        <w:t xml:space="preserve">      </w:t>
      </w:r>
    </w:p>
    <w:p w14:paraId="6BEF8A20" w14:textId="77777777" w:rsidR="00F51401" w:rsidRDefault="00F51401" w:rsidP="00334FD0">
      <w:pPr>
        <w:ind w:right="48"/>
        <w:rPr>
          <w:b/>
          <w:color w:val="000000" w:themeColor="text1"/>
        </w:rPr>
      </w:pPr>
    </w:p>
    <w:p w14:paraId="7655DCBC" w14:textId="255CA98F" w:rsidR="00903C90" w:rsidRPr="00654ACC" w:rsidRDefault="00903C90" w:rsidP="00334FD0">
      <w:pPr>
        <w:ind w:right="48"/>
        <w:rPr>
          <w:b/>
          <w:color w:val="000000" w:themeColor="text1"/>
        </w:rPr>
      </w:pPr>
      <w:r w:rsidRPr="00654ACC">
        <w:rPr>
          <w:b/>
          <w:color w:val="000000" w:themeColor="text1"/>
        </w:rPr>
        <w:t xml:space="preserve">Phi Kappa Phi Honor Society                                                                                                            </w:t>
      </w:r>
      <w:r w:rsidR="00C743C5" w:rsidRPr="00654ACC">
        <w:rPr>
          <w:b/>
          <w:color w:val="000000" w:themeColor="text1"/>
        </w:rPr>
        <w:t xml:space="preserve"> </w:t>
      </w:r>
      <w:r w:rsidR="00C743C5" w:rsidRPr="00654ACC">
        <w:rPr>
          <w:color w:val="000000" w:themeColor="text1"/>
        </w:rPr>
        <w:t>Spring 2019</w:t>
      </w:r>
    </w:p>
    <w:p w14:paraId="02A723F7" w14:textId="77777777" w:rsidR="00903C90" w:rsidRPr="00654ACC" w:rsidRDefault="00903C90" w:rsidP="00903C90">
      <w:pPr>
        <w:ind w:right="48"/>
        <w:jc w:val="right"/>
        <w:rPr>
          <w:b/>
          <w:color w:val="000000" w:themeColor="text1"/>
        </w:rPr>
      </w:pPr>
    </w:p>
    <w:p w14:paraId="22EFA8B9" w14:textId="5E8C4AFD" w:rsidR="00E14A12" w:rsidRDefault="00216C47" w:rsidP="001C0082">
      <w:pPr>
        <w:ind w:right="48"/>
        <w:rPr>
          <w:color w:val="000000" w:themeColor="text1"/>
        </w:rPr>
      </w:pPr>
      <w:r w:rsidRPr="00654ACC">
        <w:rPr>
          <w:b/>
          <w:color w:val="000000" w:themeColor="text1"/>
        </w:rPr>
        <w:t>Alpha Kappa Delta</w:t>
      </w:r>
      <w:r w:rsidRPr="00654ACC">
        <w:rPr>
          <w:color w:val="000000" w:themeColor="text1"/>
        </w:rPr>
        <w:t xml:space="preserve">, Sociology Honors Society          </w:t>
      </w:r>
      <w:r w:rsidR="00C743C5" w:rsidRPr="00654ACC">
        <w:rPr>
          <w:color w:val="000000" w:themeColor="text1"/>
        </w:rPr>
        <w:t xml:space="preserve">                                                                         Spring 2018</w:t>
      </w:r>
      <w:r w:rsidRPr="00654ACC">
        <w:rPr>
          <w:color w:val="000000" w:themeColor="text1"/>
        </w:rPr>
        <w:t xml:space="preserve">                                                                                       </w:t>
      </w:r>
    </w:p>
    <w:p w14:paraId="4A3E8845" w14:textId="77777777" w:rsidR="00E14A12" w:rsidRPr="00E14A12" w:rsidRDefault="00E14A12" w:rsidP="00E14A12">
      <w:pPr>
        <w:spacing w:line="259" w:lineRule="auto"/>
        <w:rPr>
          <w:color w:val="000000" w:themeColor="text1"/>
        </w:rPr>
      </w:pPr>
    </w:p>
    <w:p w14:paraId="1CA4F160" w14:textId="05BC46AA" w:rsidR="00E14A12" w:rsidRDefault="00216C47">
      <w:pPr>
        <w:ind w:right="48"/>
        <w:rPr>
          <w:color w:val="000000" w:themeColor="text1"/>
        </w:rPr>
      </w:pPr>
      <w:r w:rsidRPr="00654ACC">
        <w:rPr>
          <w:b/>
          <w:color w:val="000000" w:themeColor="text1"/>
        </w:rPr>
        <w:t>University Graduate Scholars Award</w:t>
      </w:r>
      <w:r w:rsidRPr="00654ACC">
        <w:rPr>
          <w:color w:val="000000" w:themeColor="text1"/>
        </w:rPr>
        <w:t xml:space="preserve">, University of Delaware                               </w:t>
      </w:r>
      <w:r w:rsidR="00C743C5" w:rsidRPr="00654ACC">
        <w:rPr>
          <w:color w:val="000000" w:themeColor="text1"/>
        </w:rPr>
        <w:t xml:space="preserve">  </w:t>
      </w:r>
      <w:r w:rsidRPr="00654ACC">
        <w:rPr>
          <w:color w:val="000000" w:themeColor="text1"/>
        </w:rPr>
        <w:t>September 2017-May 2019              Competitive fellowship with monetary stipend</w:t>
      </w:r>
      <w:r w:rsidR="00E14A12">
        <w:rPr>
          <w:color w:val="000000" w:themeColor="text1"/>
        </w:rPr>
        <w:t xml:space="preserve">, </w:t>
      </w:r>
      <w:r w:rsidRPr="00654ACC">
        <w:rPr>
          <w:color w:val="000000" w:themeColor="text1"/>
        </w:rPr>
        <w:t xml:space="preserve">which I consecutively earned for two academic years </w:t>
      </w:r>
      <w:r w:rsidR="00E14A12">
        <w:rPr>
          <w:color w:val="000000" w:themeColor="text1"/>
        </w:rPr>
        <w:t xml:space="preserve"> </w:t>
      </w:r>
    </w:p>
    <w:p w14:paraId="37218275" w14:textId="24ABB725" w:rsidR="008334DF" w:rsidRPr="00654ACC" w:rsidRDefault="00E14A12">
      <w:pPr>
        <w:ind w:right="48"/>
        <w:rPr>
          <w:color w:val="000000" w:themeColor="text1"/>
        </w:rPr>
      </w:pPr>
      <w:r>
        <w:rPr>
          <w:color w:val="000000" w:themeColor="text1"/>
        </w:rPr>
        <w:t>($18,000 year 1, $19,000 year 2)</w:t>
      </w:r>
    </w:p>
    <w:p w14:paraId="1B96A6B0" w14:textId="77777777" w:rsidR="008334DF" w:rsidRPr="00654ACC" w:rsidRDefault="00216C47">
      <w:pPr>
        <w:spacing w:line="259" w:lineRule="auto"/>
        <w:rPr>
          <w:color w:val="000000" w:themeColor="text1"/>
        </w:rPr>
      </w:pPr>
      <w:r w:rsidRPr="00654ACC">
        <w:rPr>
          <w:b/>
          <w:color w:val="000000" w:themeColor="text1"/>
        </w:rPr>
        <w:t xml:space="preserve"> </w:t>
      </w:r>
    </w:p>
    <w:p w14:paraId="7D855BCA" w14:textId="29AA8B51" w:rsidR="008334DF" w:rsidRPr="00654ACC" w:rsidRDefault="00216C47">
      <w:pPr>
        <w:ind w:right="48"/>
        <w:rPr>
          <w:color w:val="000000" w:themeColor="text1"/>
        </w:rPr>
      </w:pPr>
      <w:r w:rsidRPr="00654ACC">
        <w:rPr>
          <w:b/>
          <w:color w:val="000000" w:themeColor="text1"/>
        </w:rPr>
        <w:t>Senior Marshal</w:t>
      </w:r>
      <w:r w:rsidRPr="00654ACC">
        <w:rPr>
          <w:color w:val="000000" w:themeColor="text1"/>
        </w:rPr>
        <w:t xml:space="preserve">, University of Maryland                                                                                            </w:t>
      </w:r>
      <w:r w:rsidR="00C743C5" w:rsidRPr="00654ACC">
        <w:rPr>
          <w:color w:val="000000" w:themeColor="text1"/>
        </w:rPr>
        <w:t xml:space="preserve">  Spring 2016</w:t>
      </w:r>
    </w:p>
    <w:p w14:paraId="001F5AE2" w14:textId="77777777" w:rsidR="008334DF" w:rsidRPr="00654ACC" w:rsidRDefault="00216C47">
      <w:pPr>
        <w:ind w:right="48"/>
        <w:rPr>
          <w:color w:val="000000" w:themeColor="text1"/>
        </w:rPr>
      </w:pPr>
      <w:r w:rsidRPr="00654ACC">
        <w:rPr>
          <w:color w:val="000000" w:themeColor="text1"/>
        </w:rPr>
        <w:t xml:space="preserve">Position granted to students who have demonstrated a strong commitment to academics and distinctive campus and community leadership and service. Senior Marshals lead the student procession during Commencement and represent each of the academic colleges and schools. </w:t>
      </w:r>
    </w:p>
    <w:p w14:paraId="4DEE4560" w14:textId="77777777" w:rsidR="008334DF" w:rsidRPr="00654ACC" w:rsidRDefault="00216C47">
      <w:pPr>
        <w:spacing w:line="259" w:lineRule="auto"/>
        <w:rPr>
          <w:color w:val="000000" w:themeColor="text1"/>
        </w:rPr>
      </w:pPr>
      <w:r w:rsidRPr="00654ACC">
        <w:rPr>
          <w:b/>
          <w:color w:val="000000" w:themeColor="text1"/>
        </w:rPr>
        <w:t xml:space="preserve"> </w:t>
      </w:r>
    </w:p>
    <w:p w14:paraId="48E85356" w14:textId="764629F2" w:rsidR="008334DF" w:rsidRPr="00654ACC" w:rsidRDefault="00216C47">
      <w:pPr>
        <w:spacing w:line="249" w:lineRule="auto"/>
        <w:ind w:left="-5"/>
        <w:rPr>
          <w:color w:val="000000" w:themeColor="text1"/>
        </w:rPr>
      </w:pPr>
      <w:r w:rsidRPr="00654ACC">
        <w:rPr>
          <w:b/>
          <w:color w:val="000000" w:themeColor="text1"/>
        </w:rPr>
        <w:t>Senior Scholar for the UMD College of Behavioral and Social Sciences</w:t>
      </w:r>
      <w:r w:rsidRPr="00654ACC">
        <w:rPr>
          <w:color w:val="000000" w:themeColor="text1"/>
        </w:rPr>
        <w:t xml:space="preserve">   </w:t>
      </w:r>
      <w:r w:rsidR="00C743C5" w:rsidRPr="00654ACC">
        <w:rPr>
          <w:color w:val="000000" w:themeColor="text1"/>
        </w:rPr>
        <w:t xml:space="preserve">                                      Spring 2016</w:t>
      </w:r>
      <w:r w:rsidRPr="00654ACC">
        <w:rPr>
          <w:color w:val="000000" w:themeColor="text1"/>
        </w:rPr>
        <w:t xml:space="preserve">                                                   </w:t>
      </w:r>
    </w:p>
    <w:p w14:paraId="13D1DBD8" w14:textId="77777777" w:rsidR="008334DF" w:rsidRPr="00654ACC" w:rsidRDefault="00216C47">
      <w:pPr>
        <w:spacing w:line="259" w:lineRule="auto"/>
        <w:rPr>
          <w:color w:val="000000" w:themeColor="text1"/>
        </w:rPr>
      </w:pPr>
      <w:r w:rsidRPr="00654ACC">
        <w:rPr>
          <w:b/>
          <w:color w:val="000000" w:themeColor="text1"/>
        </w:rPr>
        <w:t xml:space="preserve"> </w:t>
      </w:r>
    </w:p>
    <w:p w14:paraId="74EB9986" w14:textId="31BB009C" w:rsidR="008334DF" w:rsidRPr="00654ACC" w:rsidRDefault="00216C47">
      <w:pPr>
        <w:ind w:right="48"/>
        <w:rPr>
          <w:color w:val="000000" w:themeColor="text1"/>
        </w:rPr>
      </w:pPr>
      <w:r w:rsidRPr="00654ACC">
        <w:rPr>
          <w:b/>
          <w:color w:val="000000" w:themeColor="text1"/>
        </w:rPr>
        <w:t>Nomination for Commencement Student Speaker</w:t>
      </w:r>
      <w:r w:rsidRPr="00654ACC">
        <w:rPr>
          <w:color w:val="000000" w:themeColor="text1"/>
        </w:rPr>
        <w:t xml:space="preserve">, University of Maryland   </w:t>
      </w:r>
      <w:r w:rsidR="00C743C5" w:rsidRPr="00654ACC">
        <w:rPr>
          <w:color w:val="000000" w:themeColor="text1"/>
        </w:rPr>
        <w:t xml:space="preserve">                                 Spring 2016</w:t>
      </w:r>
      <w:r w:rsidRPr="00654ACC">
        <w:rPr>
          <w:color w:val="000000" w:themeColor="text1"/>
        </w:rPr>
        <w:t xml:space="preserve">                                                </w:t>
      </w:r>
    </w:p>
    <w:p w14:paraId="0D6DA265" w14:textId="6E13393C" w:rsidR="008334DF" w:rsidRPr="00654ACC" w:rsidRDefault="008334DF">
      <w:pPr>
        <w:spacing w:line="259" w:lineRule="auto"/>
        <w:rPr>
          <w:color w:val="000000" w:themeColor="text1"/>
        </w:rPr>
      </w:pPr>
    </w:p>
    <w:p w14:paraId="41FBA1C8" w14:textId="5268391D" w:rsidR="008334DF" w:rsidRPr="00654ACC" w:rsidRDefault="00216C47">
      <w:pPr>
        <w:ind w:right="48"/>
        <w:rPr>
          <w:color w:val="000000" w:themeColor="text1"/>
        </w:rPr>
      </w:pPr>
      <w:r w:rsidRPr="00654ACC">
        <w:rPr>
          <w:b/>
          <w:color w:val="000000" w:themeColor="text1"/>
        </w:rPr>
        <w:t>Theta Nu 4.0 Club</w:t>
      </w:r>
      <w:r w:rsidRPr="00654ACC">
        <w:rPr>
          <w:color w:val="000000" w:themeColor="text1"/>
        </w:rPr>
        <w:t xml:space="preserve">, Alpha Kappa Alpha Sorority, Inc.                                                         </w:t>
      </w:r>
      <w:r w:rsidR="00C743C5" w:rsidRPr="00654ACC">
        <w:rPr>
          <w:color w:val="000000" w:themeColor="text1"/>
        </w:rPr>
        <w:t xml:space="preserve"> </w:t>
      </w:r>
      <w:r w:rsidRPr="00654ACC">
        <w:rPr>
          <w:color w:val="000000" w:themeColor="text1"/>
        </w:rPr>
        <w:t xml:space="preserve">May 2015-May 2016              </w:t>
      </w:r>
    </w:p>
    <w:p w14:paraId="6D7A4C1F" w14:textId="77777777" w:rsidR="008334DF" w:rsidRPr="00654ACC" w:rsidRDefault="00216C47">
      <w:pPr>
        <w:tabs>
          <w:tab w:val="center" w:pos="7201"/>
          <w:tab w:val="center" w:pos="7921"/>
          <w:tab w:val="center" w:pos="8641"/>
          <w:tab w:val="center" w:pos="9361"/>
        </w:tabs>
        <w:rPr>
          <w:color w:val="000000" w:themeColor="text1"/>
        </w:rPr>
      </w:pPr>
      <w:r w:rsidRPr="00654ACC">
        <w:rPr>
          <w:color w:val="000000" w:themeColor="text1"/>
        </w:rPr>
        <w:t xml:space="preserve">Award granted to sorority members who consecutively receive a 4.0 GPA    </w:t>
      </w:r>
      <w:r w:rsidRPr="00654ACC">
        <w:rPr>
          <w:color w:val="000000" w:themeColor="text1"/>
        </w:rPr>
        <w:tab/>
        <w:t xml:space="preserve"> </w:t>
      </w:r>
      <w:r w:rsidRPr="00654ACC">
        <w:rPr>
          <w:color w:val="000000" w:themeColor="text1"/>
        </w:rPr>
        <w:tab/>
        <w:t xml:space="preserve"> </w:t>
      </w:r>
      <w:r w:rsidRPr="00654ACC">
        <w:rPr>
          <w:color w:val="000000" w:themeColor="text1"/>
        </w:rPr>
        <w:tab/>
        <w:t xml:space="preserve"> </w:t>
      </w:r>
      <w:r w:rsidRPr="00654ACC">
        <w:rPr>
          <w:color w:val="000000" w:themeColor="text1"/>
        </w:rPr>
        <w:tab/>
        <w:t xml:space="preserve">                   </w:t>
      </w:r>
    </w:p>
    <w:p w14:paraId="07C732A2" w14:textId="77777777" w:rsidR="008334DF" w:rsidRPr="00654ACC" w:rsidRDefault="00216C47">
      <w:pPr>
        <w:spacing w:line="259" w:lineRule="auto"/>
        <w:rPr>
          <w:color w:val="000000" w:themeColor="text1"/>
        </w:rPr>
      </w:pPr>
      <w:r w:rsidRPr="00654ACC">
        <w:rPr>
          <w:b/>
          <w:color w:val="000000" w:themeColor="text1"/>
        </w:rPr>
        <w:t xml:space="preserve"> </w:t>
      </w:r>
    </w:p>
    <w:p w14:paraId="7FEE1D95" w14:textId="06AA0265" w:rsidR="008334DF" w:rsidRPr="00654ACC" w:rsidRDefault="00216C47">
      <w:pPr>
        <w:ind w:right="48"/>
        <w:rPr>
          <w:color w:val="000000" w:themeColor="text1"/>
        </w:rPr>
      </w:pPr>
      <w:r w:rsidRPr="00654ACC">
        <w:rPr>
          <w:b/>
          <w:color w:val="000000" w:themeColor="text1"/>
        </w:rPr>
        <w:t>Behavioral and Social Sciences Citation--CIVICUS Program</w:t>
      </w:r>
      <w:r w:rsidRPr="00654ACC">
        <w:rPr>
          <w:color w:val="000000" w:themeColor="text1"/>
        </w:rPr>
        <w:t xml:space="preserve">, University of Maryland                 </w:t>
      </w:r>
      <w:r w:rsidR="005F6F55" w:rsidRPr="00654ACC">
        <w:rPr>
          <w:color w:val="000000" w:themeColor="text1"/>
        </w:rPr>
        <w:t>Spring</w:t>
      </w:r>
      <w:r w:rsidRPr="00654ACC">
        <w:rPr>
          <w:color w:val="000000" w:themeColor="text1"/>
        </w:rPr>
        <w:t xml:space="preserve"> </w:t>
      </w:r>
      <w:r w:rsidR="005F6F55" w:rsidRPr="00654ACC">
        <w:rPr>
          <w:color w:val="000000" w:themeColor="text1"/>
        </w:rPr>
        <w:t>2014</w:t>
      </w:r>
      <w:r w:rsidRPr="00654ACC">
        <w:rPr>
          <w:color w:val="000000" w:themeColor="text1"/>
        </w:rPr>
        <w:t xml:space="preserve">  Two year invitational academic citation program based on the five themes: citizenship, leadership, community building in a diverse society, scholarship, and community service-learning </w:t>
      </w:r>
    </w:p>
    <w:p w14:paraId="6CF1C7D3" w14:textId="77777777" w:rsidR="008334DF" w:rsidRPr="00654ACC" w:rsidRDefault="00216C47">
      <w:pPr>
        <w:spacing w:line="259" w:lineRule="auto"/>
        <w:rPr>
          <w:color w:val="000000" w:themeColor="text1"/>
        </w:rPr>
      </w:pPr>
      <w:r w:rsidRPr="00654ACC">
        <w:rPr>
          <w:b/>
          <w:color w:val="000000" w:themeColor="text1"/>
        </w:rPr>
        <w:t xml:space="preserve"> </w:t>
      </w:r>
    </w:p>
    <w:p w14:paraId="128BDCAC" w14:textId="5A47630A" w:rsidR="008334DF" w:rsidRPr="00654ACC" w:rsidRDefault="00216C47">
      <w:pPr>
        <w:tabs>
          <w:tab w:val="center" w:pos="3600"/>
          <w:tab w:val="center" w:pos="4320"/>
          <w:tab w:val="center" w:pos="5040"/>
          <w:tab w:val="center" w:pos="5760"/>
          <w:tab w:val="center" w:pos="6480"/>
          <w:tab w:val="right" w:pos="10855"/>
        </w:tabs>
        <w:rPr>
          <w:color w:val="000000" w:themeColor="text1"/>
        </w:rPr>
      </w:pPr>
      <w:r w:rsidRPr="00654ACC">
        <w:rPr>
          <w:b/>
          <w:color w:val="000000" w:themeColor="text1"/>
        </w:rPr>
        <w:t>W.E.B. Du Bois Honor Society</w:t>
      </w:r>
      <w:r w:rsidRPr="00654ACC">
        <w:rPr>
          <w:color w:val="000000" w:themeColor="text1"/>
        </w:rPr>
        <w:t xml:space="preserve">  </w:t>
      </w:r>
      <w:r w:rsidRPr="00654ACC">
        <w:rPr>
          <w:color w:val="000000" w:themeColor="text1"/>
        </w:rPr>
        <w:tab/>
        <w:t xml:space="preserve"> </w:t>
      </w:r>
      <w:r w:rsidRPr="00654ACC">
        <w:rPr>
          <w:color w:val="000000" w:themeColor="text1"/>
        </w:rPr>
        <w:tab/>
        <w:t xml:space="preserve"> </w:t>
      </w:r>
      <w:r w:rsidRPr="00654ACC">
        <w:rPr>
          <w:color w:val="000000" w:themeColor="text1"/>
        </w:rPr>
        <w:tab/>
        <w:t xml:space="preserve"> </w:t>
      </w:r>
      <w:r w:rsidRPr="00654ACC">
        <w:rPr>
          <w:color w:val="000000" w:themeColor="text1"/>
        </w:rPr>
        <w:tab/>
        <w:t xml:space="preserve"> </w:t>
      </w:r>
      <w:r w:rsidRPr="00654ACC">
        <w:rPr>
          <w:color w:val="000000" w:themeColor="text1"/>
        </w:rPr>
        <w:tab/>
        <w:t xml:space="preserve"> </w:t>
      </w:r>
      <w:r w:rsidRPr="00654ACC">
        <w:rPr>
          <w:color w:val="000000" w:themeColor="text1"/>
        </w:rPr>
        <w:tab/>
        <w:t xml:space="preserve">                     November 2013-May 2016 </w:t>
      </w:r>
    </w:p>
    <w:p w14:paraId="1A9D5F12" w14:textId="77777777" w:rsidR="008334DF" w:rsidRPr="00654ACC" w:rsidRDefault="00216C47">
      <w:pPr>
        <w:spacing w:line="259" w:lineRule="auto"/>
        <w:rPr>
          <w:color w:val="000000" w:themeColor="text1"/>
        </w:rPr>
      </w:pPr>
      <w:r w:rsidRPr="00654ACC">
        <w:rPr>
          <w:b/>
          <w:color w:val="000000" w:themeColor="text1"/>
        </w:rPr>
        <w:t xml:space="preserve"> </w:t>
      </w:r>
    </w:p>
    <w:p w14:paraId="2254EBF0" w14:textId="133EA6CF" w:rsidR="008334DF" w:rsidRPr="00654ACC" w:rsidRDefault="00216C47">
      <w:pPr>
        <w:tabs>
          <w:tab w:val="right" w:pos="10855"/>
        </w:tabs>
        <w:spacing w:line="249" w:lineRule="auto"/>
        <w:ind w:left="-15"/>
        <w:rPr>
          <w:color w:val="000000" w:themeColor="text1"/>
        </w:rPr>
      </w:pPr>
      <w:r w:rsidRPr="00654ACC">
        <w:rPr>
          <w:b/>
          <w:color w:val="000000" w:themeColor="text1"/>
        </w:rPr>
        <w:t>Office of Multi-ethnic Student Education Academic Excellence Society</w:t>
      </w:r>
      <w:r w:rsidRPr="00654ACC">
        <w:rPr>
          <w:color w:val="000000" w:themeColor="text1"/>
        </w:rPr>
        <w:t xml:space="preserve"> </w:t>
      </w:r>
      <w:r w:rsidRPr="00654ACC">
        <w:rPr>
          <w:color w:val="000000" w:themeColor="text1"/>
        </w:rPr>
        <w:tab/>
        <w:t xml:space="preserve">              September 2013-May 2016 </w:t>
      </w:r>
    </w:p>
    <w:p w14:paraId="2EEC2B15" w14:textId="77777777" w:rsidR="008334DF" w:rsidRPr="00654ACC" w:rsidRDefault="00216C47">
      <w:pPr>
        <w:spacing w:line="259" w:lineRule="auto"/>
        <w:rPr>
          <w:color w:val="000000" w:themeColor="text1"/>
        </w:rPr>
      </w:pPr>
      <w:r w:rsidRPr="00654ACC">
        <w:rPr>
          <w:b/>
          <w:color w:val="000000" w:themeColor="text1"/>
        </w:rPr>
        <w:t xml:space="preserve"> </w:t>
      </w:r>
    </w:p>
    <w:p w14:paraId="353D96C0" w14:textId="17DC8B33" w:rsidR="008334DF" w:rsidRPr="00654ACC" w:rsidRDefault="00CE6103">
      <w:pPr>
        <w:tabs>
          <w:tab w:val="center" w:pos="2880"/>
          <w:tab w:val="center" w:pos="3600"/>
          <w:tab w:val="center" w:pos="4320"/>
          <w:tab w:val="center" w:pos="5040"/>
          <w:tab w:val="center" w:pos="5760"/>
          <w:tab w:val="center" w:pos="6480"/>
          <w:tab w:val="right" w:pos="10855"/>
        </w:tabs>
        <w:rPr>
          <w:color w:val="000000" w:themeColor="text1"/>
        </w:rPr>
      </w:pPr>
      <w:r>
        <w:rPr>
          <w:b/>
          <w:color w:val="000000" w:themeColor="text1"/>
        </w:rPr>
        <w:t>Alpha Lambda Delta &amp; Phi Eta Sigma Honor Society</w:t>
      </w:r>
      <w:r w:rsidR="00216C47" w:rsidRPr="00654ACC">
        <w:rPr>
          <w:color w:val="000000" w:themeColor="text1"/>
        </w:rPr>
        <w:t xml:space="preserve"> </w:t>
      </w:r>
      <w:r w:rsidR="00216C47" w:rsidRPr="00654ACC">
        <w:rPr>
          <w:color w:val="000000" w:themeColor="text1"/>
        </w:rPr>
        <w:tab/>
        <w:t xml:space="preserve"> </w:t>
      </w:r>
      <w:r w:rsidR="00216C47" w:rsidRPr="00654ACC">
        <w:rPr>
          <w:color w:val="000000" w:themeColor="text1"/>
        </w:rPr>
        <w:tab/>
        <w:t xml:space="preserve"> </w:t>
      </w:r>
      <w:r>
        <w:rPr>
          <w:color w:val="000000" w:themeColor="text1"/>
        </w:rPr>
        <w:t xml:space="preserve">                                             </w:t>
      </w:r>
      <w:r w:rsidR="00216C47" w:rsidRPr="00654ACC">
        <w:rPr>
          <w:color w:val="000000" w:themeColor="text1"/>
        </w:rPr>
        <w:t xml:space="preserve">  April 2013-May 2016 </w:t>
      </w:r>
    </w:p>
    <w:p w14:paraId="16CD2097" w14:textId="77777777" w:rsidR="008334DF" w:rsidRPr="00654ACC" w:rsidRDefault="00216C47">
      <w:pPr>
        <w:spacing w:line="259" w:lineRule="auto"/>
        <w:rPr>
          <w:color w:val="000000" w:themeColor="text1"/>
        </w:rPr>
      </w:pPr>
      <w:r w:rsidRPr="00654ACC">
        <w:rPr>
          <w:b/>
          <w:color w:val="000000" w:themeColor="text1"/>
        </w:rPr>
        <w:t xml:space="preserve"> </w:t>
      </w:r>
    </w:p>
    <w:p w14:paraId="5667F65A" w14:textId="17373D77" w:rsidR="008334DF" w:rsidRPr="00654ACC" w:rsidRDefault="00216C47">
      <w:pPr>
        <w:tabs>
          <w:tab w:val="center" w:pos="5040"/>
          <w:tab w:val="center" w:pos="5760"/>
          <w:tab w:val="right" w:pos="10855"/>
        </w:tabs>
        <w:rPr>
          <w:color w:val="000000" w:themeColor="text1"/>
        </w:rPr>
      </w:pPr>
      <w:r w:rsidRPr="00654ACC">
        <w:rPr>
          <w:b/>
          <w:color w:val="000000" w:themeColor="text1"/>
        </w:rPr>
        <w:t>The National Society of Collegiate Scholars</w:t>
      </w:r>
      <w:r w:rsidRPr="00654ACC">
        <w:rPr>
          <w:color w:val="000000" w:themeColor="text1"/>
        </w:rPr>
        <w:t xml:space="preserve">   </w:t>
      </w:r>
      <w:r w:rsidRPr="00654ACC">
        <w:rPr>
          <w:color w:val="000000" w:themeColor="text1"/>
        </w:rPr>
        <w:tab/>
        <w:t xml:space="preserve"> </w:t>
      </w:r>
      <w:r w:rsidRPr="00654ACC">
        <w:rPr>
          <w:color w:val="000000" w:themeColor="text1"/>
        </w:rPr>
        <w:tab/>
        <w:t xml:space="preserve"> </w:t>
      </w:r>
      <w:r w:rsidRPr="00654ACC">
        <w:rPr>
          <w:color w:val="000000" w:themeColor="text1"/>
        </w:rPr>
        <w:tab/>
        <w:t xml:space="preserve">                                    </w:t>
      </w:r>
      <w:r w:rsidR="006E63D1" w:rsidRPr="00654ACC">
        <w:rPr>
          <w:color w:val="000000" w:themeColor="text1"/>
        </w:rPr>
        <w:t xml:space="preserve">  </w:t>
      </w:r>
      <w:r w:rsidRPr="00654ACC">
        <w:rPr>
          <w:color w:val="000000" w:themeColor="text1"/>
        </w:rPr>
        <w:t xml:space="preserve"> </w:t>
      </w:r>
      <w:r w:rsidR="006E63D1" w:rsidRPr="00654ACC">
        <w:rPr>
          <w:color w:val="000000" w:themeColor="text1"/>
        </w:rPr>
        <w:t xml:space="preserve">  </w:t>
      </w:r>
      <w:r w:rsidRPr="00654ACC">
        <w:rPr>
          <w:color w:val="000000" w:themeColor="text1"/>
        </w:rPr>
        <w:t xml:space="preserve">February 2013-May 2016 </w:t>
      </w:r>
    </w:p>
    <w:p w14:paraId="6D62CF0E" w14:textId="77777777" w:rsidR="008334DF" w:rsidRPr="00654ACC" w:rsidRDefault="00216C47">
      <w:pPr>
        <w:spacing w:line="259" w:lineRule="auto"/>
        <w:rPr>
          <w:color w:val="000000" w:themeColor="text1"/>
        </w:rPr>
      </w:pPr>
      <w:r w:rsidRPr="00654ACC">
        <w:rPr>
          <w:b/>
          <w:color w:val="000000" w:themeColor="text1"/>
        </w:rPr>
        <w:t xml:space="preserve"> </w:t>
      </w:r>
    </w:p>
    <w:p w14:paraId="5460F318" w14:textId="273D5669" w:rsidR="00903C90" w:rsidRPr="00654ACC" w:rsidRDefault="00216C47" w:rsidP="00C743C5">
      <w:pPr>
        <w:ind w:right="48"/>
        <w:rPr>
          <w:color w:val="000000" w:themeColor="text1"/>
        </w:rPr>
      </w:pPr>
      <w:r w:rsidRPr="00654ACC">
        <w:rPr>
          <w:b/>
          <w:color w:val="000000" w:themeColor="text1"/>
        </w:rPr>
        <w:t xml:space="preserve">Dean’s List </w:t>
      </w:r>
      <w:r w:rsidRPr="00654ACC">
        <w:rPr>
          <w:color w:val="000000" w:themeColor="text1"/>
        </w:rPr>
        <w:t xml:space="preserve">(all semesters), University of Maryland                                                            Fall 2012-Spring 2016    </w:t>
      </w:r>
    </w:p>
    <w:p w14:paraId="7BACE0D2" w14:textId="77777777" w:rsidR="00334FD0" w:rsidRPr="00654ACC" w:rsidRDefault="00334FD0">
      <w:pPr>
        <w:pStyle w:val="Heading1"/>
        <w:ind w:left="-5"/>
        <w:rPr>
          <w:color w:val="000000" w:themeColor="text1"/>
          <w:sz w:val="24"/>
          <w:szCs w:val="24"/>
        </w:rPr>
      </w:pPr>
    </w:p>
    <w:p w14:paraId="7C96B93F" w14:textId="2931EF0F" w:rsidR="008334DF" w:rsidRPr="00654ACC" w:rsidRDefault="00216C47">
      <w:pPr>
        <w:pStyle w:val="Heading1"/>
        <w:ind w:left="-5"/>
        <w:rPr>
          <w:color w:val="000000" w:themeColor="text1"/>
          <w:sz w:val="24"/>
          <w:szCs w:val="24"/>
        </w:rPr>
      </w:pPr>
      <w:r w:rsidRPr="00654ACC">
        <w:rPr>
          <w:color w:val="000000" w:themeColor="text1"/>
          <w:sz w:val="24"/>
          <w:szCs w:val="24"/>
        </w:rPr>
        <w:t xml:space="preserve">SERVICE AND EXTRACURRICULAR ACTIVITIES </w:t>
      </w:r>
    </w:p>
    <w:p w14:paraId="3D4D90E3" w14:textId="51797182" w:rsidR="008334DF" w:rsidRPr="00654ACC" w:rsidRDefault="00216C47" w:rsidP="00654ACC">
      <w:pPr>
        <w:pBdr>
          <w:bottom w:val="single" w:sz="4" w:space="1" w:color="auto"/>
        </w:pBdr>
        <w:spacing w:line="259" w:lineRule="auto"/>
        <w:jc w:val="right"/>
        <w:rPr>
          <w:color w:val="000000" w:themeColor="text1"/>
        </w:rPr>
      </w:pPr>
      <w:r w:rsidRPr="00654ACC">
        <w:rPr>
          <w:i/>
          <w:color w:val="000000" w:themeColor="text1"/>
        </w:rPr>
        <w:t xml:space="preserve"> </w:t>
      </w:r>
    </w:p>
    <w:p w14:paraId="63BC16A0" w14:textId="77777777" w:rsidR="008334DF" w:rsidRPr="00654ACC" w:rsidRDefault="00216C47">
      <w:pPr>
        <w:spacing w:line="249" w:lineRule="auto"/>
        <w:ind w:left="-5"/>
        <w:rPr>
          <w:color w:val="000000" w:themeColor="text1"/>
        </w:rPr>
      </w:pPr>
      <w:r w:rsidRPr="00654ACC">
        <w:rPr>
          <w:b/>
          <w:color w:val="000000" w:themeColor="text1"/>
        </w:rPr>
        <w:t xml:space="preserve">Sociology and Criminal Justice Graduate Council </w:t>
      </w:r>
    </w:p>
    <w:p w14:paraId="41BCE0E0" w14:textId="2E54ADE6" w:rsidR="008334DF" w:rsidRPr="00654ACC" w:rsidRDefault="00216C47">
      <w:pPr>
        <w:ind w:right="48"/>
        <w:rPr>
          <w:color w:val="000000" w:themeColor="text1"/>
        </w:rPr>
      </w:pPr>
      <w:r w:rsidRPr="00654ACC">
        <w:rPr>
          <w:color w:val="000000" w:themeColor="text1"/>
        </w:rPr>
        <w:t>Graduate Policy Committee Representative                                                                       October 2018-</w:t>
      </w:r>
      <w:r w:rsidR="00E14A12">
        <w:rPr>
          <w:color w:val="000000" w:themeColor="text1"/>
        </w:rPr>
        <w:t>June 2019</w:t>
      </w:r>
      <w:r w:rsidRPr="00654ACC">
        <w:rPr>
          <w:b/>
          <w:color w:val="000000" w:themeColor="text1"/>
        </w:rPr>
        <w:t xml:space="preserve"> </w:t>
      </w:r>
    </w:p>
    <w:p w14:paraId="55CDA5C6" w14:textId="051562A2" w:rsidR="008334DF" w:rsidRPr="00654ACC" w:rsidRDefault="00216C47" w:rsidP="00903C90">
      <w:pPr>
        <w:spacing w:line="259" w:lineRule="auto"/>
        <w:rPr>
          <w:color w:val="000000" w:themeColor="text1"/>
        </w:rPr>
      </w:pPr>
      <w:r w:rsidRPr="00654ACC">
        <w:rPr>
          <w:color w:val="000000" w:themeColor="text1"/>
        </w:rPr>
        <w:t xml:space="preserve">Service Committee Chair                                                                                                  </w:t>
      </w:r>
      <w:r w:rsidR="00C743C5" w:rsidRPr="00654ACC">
        <w:rPr>
          <w:color w:val="000000" w:themeColor="text1"/>
        </w:rPr>
        <w:t xml:space="preserve"> </w:t>
      </w:r>
      <w:r w:rsidR="006E63D1" w:rsidRPr="00654ACC">
        <w:rPr>
          <w:color w:val="000000" w:themeColor="text1"/>
        </w:rPr>
        <w:t xml:space="preserve"> </w:t>
      </w:r>
      <w:r w:rsidRPr="00654ACC">
        <w:rPr>
          <w:color w:val="000000" w:themeColor="text1"/>
        </w:rPr>
        <w:t xml:space="preserve">October 2017-May 2018 </w:t>
      </w:r>
    </w:p>
    <w:p w14:paraId="42F50E71" w14:textId="72BBBD4C" w:rsidR="008334DF" w:rsidRPr="00654ACC" w:rsidRDefault="00216C47">
      <w:pPr>
        <w:spacing w:line="259" w:lineRule="auto"/>
        <w:rPr>
          <w:color w:val="000000" w:themeColor="text1"/>
        </w:rPr>
      </w:pPr>
      <w:r w:rsidRPr="00654ACC">
        <w:rPr>
          <w:b/>
          <w:color w:val="000000" w:themeColor="text1"/>
        </w:rPr>
        <w:t xml:space="preserve"> </w:t>
      </w:r>
    </w:p>
    <w:p w14:paraId="4E37E70E" w14:textId="7B381FEB" w:rsidR="008334DF" w:rsidRPr="00654ACC" w:rsidRDefault="00216C47">
      <w:pPr>
        <w:spacing w:line="249" w:lineRule="auto"/>
        <w:ind w:left="-5"/>
        <w:rPr>
          <w:color w:val="000000" w:themeColor="text1"/>
        </w:rPr>
      </w:pPr>
      <w:r w:rsidRPr="00654ACC">
        <w:rPr>
          <w:b/>
          <w:color w:val="000000" w:themeColor="text1"/>
        </w:rPr>
        <w:t xml:space="preserve">Alternative Breaks                                                                                                          </w:t>
      </w:r>
      <w:r w:rsidRPr="00654ACC">
        <w:rPr>
          <w:color w:val="000000" w:themeColor="text1"/>
        </w:rPr>
        <w:t>October 2015-March 2016</w:t>
      </w:r>
      <w:r w:rsidRPr="00654ACC">
        <w:rPr>
          <w:b/>
          <w:color w:val="000000" w:themeColor="text1"/>
        </w:rPr>
        <w:t xml:space="preserve"> </w:t>
      </w:r>
    </w:p>
    <w:p w14:paraId="13C61104" w14:textId="5A48FB04" w:rsidR="006E63D1" w:rsidRPr="00654ACC" w:rsidRDefault="00216C47" w:rsidP="00903C90">
      <w:pPr>
        <w:ind w:left="10" w:right="48" w:hanging="10"/>
        <w:rPr>
          <w:color w:val="000000" w:themeColor="text1"/>
        </w:rPr>
      </w:pPr>
      <w:r w:rsidRPr="00654ACC">
        <w:rPr>
          <w:color w:val="000000" w:themeColor="text1"/>
        </w:rPr>
        <w:t>Education Reform in Chicago: Understanding Urban Education in America</w:t>
      </w:r>
    </w:p>
    <w:p w14:paraId="3357F7F9" w14:textId="256E4E7E" w:rsidR="008334DF" w:rsidRPr="00654ACC" w:rsidRDefault="00216C47" w:rsidP="00903C90">
      <w:pPr>
        <w:ind w:left="10" w:right="48" w:hanging="10"/>
        <w:rPr>
          <w:color w:val="000000" w:themeColor="text1"/>
        </w:rPr>
      </w:pPr>
      <w:r w:rsidRPr="00654ACC">
        <w:rPr>
          <w:color w:val="000000" w:themeColor="text1"/>
        </w:rPr>
        <w:t xml:space="preserve">Volunteer </w:t>
      </w:r>
    </w:p>
    <w:p w14:paraId="50D0DC27" w14:textId="77777777" w:rsidR="008334DF" w:rsidRPr="00654ACC" w:rsidRDefault="00216C47">
      <w:pPr>
        <w:spacing w:line="259" w:lineRule="auto"/>
        <w:rPr>
          <w:color w:val="000000" w:themeColor="text1"/>
        </w:rPr>
      </w:pPr>
      <w:r w:rsidRPr="00654ACC">
        <w:rPr>
          <w:b/>
          <w:color w:val="000000" w:themeColor="text1"/>
        </w:rPr>
        <w:t xml:space="preserve">   </w:t>
      </w:r>
      <w:r w:rsidRPr="00654ACC">
        <w:rPr>
          <w:b/>
          <w:color w:val="000000" w:themeColor="text1"/>
        </w:rPr>
        <w:tab/>
        <w:t xml:space="preserve"> </w:t>
      </w:r>
      <w:r w:rsidRPr="00654ACC">
        <w:rPr>
          <w:b/>
          <w:color w:val="000000" w:themeColor="text1"/>
        </w:rPr>
        <w:tab/>
        <w:t xml:space="preserve">        </w:t>
      </w:r>
      <w:r w:rsidRPr="00654ACC">
        <w:rPr>
          <w:color w:val="000000" w:themeColor="text1"/>
        </w:rPr>
        <w:t xml:space="preserve">                                      </w:t>
      </w:r>
    </w:p>
    <w:p w14:paraId="779AB60E" w14:textId="77777777" w:rsidR="008334DF" w:rsidRPr="00654ACC" w:rsidRDefault="00216C47">
      <w:pPr>
        <w:tabs>
          <w:tab w:val="center" w:pos="7472"/>
        </w:tabs>
        <w:spacing w:line="249" w:lineRule="auto"/>
        <w:ind w:left="-15"/>
        <w:rPr>
          <w:color w:val="000000" w:themeColor="text1"/>
        </w:rPr>
      </w:pPr>
      <w:r w:rsidRPr="00654ACC">
        <w:rPr>
          <w:b/>
          <w:color w:val="000000" w:themeColor="text1"/>
        </w:rPr>
        <w:t xml:space="preserve">Alpha Kappa Alpha Sorority, Incorporated, Theta Nu Chapter </w:t>
      </w:r>
      <w:r w:rsidRPr="00654ACC">
        <w:rPr>
          <w:b/>
          <w:color w:val="000000" w:themeColor="text1"/>
        </w:rPr>
        <w:tab/>
        <w:t xml:space="preserve">               </w:t>
      </w:r>
      <w:r w:rsidRPr="00654ACC">
        <w:rPr>
          <w:color w:val="000000" w:themeColor="text1"/>
        </w:rPr>
        <w:t xml:space="preserve"> </w:t>
      </w:r>
    </w:p>
    <w:p w14:paraId="05473AE4" w14:textId="035DB75B" w:rsidR="008334DF" w:rsidRPr="00654ACC" w:rsidRDefault="00216C47">
      <w:pPr>
        <w:ind w:right="48"/>
        <w:rPr>
          <w:color w:val="000000" w:themeColor="text1"/>
        </w:rPr>
      </w:pPr>
      <w:r w:rsidRPr="00654ACC">
        <w:rPr>
          <w:color w:val="000000" w:themeColor="text1"/>
        </w:rPr>
        <w:t xml:space="preserve">Anti-Grammateus (Assistant Secretary)                                                                         November 2013-May 2014 </w:t>
      </w:r>
    </w:p>
    <w:p w14:paraId="28DDC9E4" w14:textId="77777777" w:rsidR="006E63D1" w:rsidRPr="00654ACC" w:rsidRDefault="00216C47" w:rsidP="00E02187">
      <w:pPr>
        <w:spacing w:line="259" w:lineRule="auto"/>
        <w:rPr>
          <w:color w:val="000000" w:themeColor="text1"/>
        </w:rPr>
      </w:pPr>
      <w:r w:rsidRPr="00654ACC">
        <w:rPr>
          <w:color w:val="000000" w:themeColor="text1"/>
        </w:rPr>
        <w:t xml:space="preserve"> </w:t>
      </w:r>
      <w:r w:rsidRPr="00654ACC">
        <w:rPr>
          <w:color w:val="000000" w:themeColor="text1"/>
        </w:rPr>
        <w:tab/>
        <w:t xml:space="preserve"> </w:t>
      </w:r>
    </w:p>
    <w:p w14:paraId="2A5693AC" w14:textId="4634446F" w:rsidR="008334DF" w:rsidRPr="00654ACC" w:rsidRDefault="00216C47" w:rsidP="00E02187">
      <w:pPr>
        <w:spacing w:line="259" w:lineRule="auto"/>
        <w:rPr>
          <w:color w:val="000000" w:themeColor="text1"/>
        </w:rPr>
      </w:pPr>
      <w:r w:rsidRPr="00654ACC">
        <w:rPr>
          <w:b/>
          <w:color w:val="000000" w:themeColor="text1"/>
        </w:rPr>
        <w:t>Youth Court of the District of Columbia</w:t>
      </w:r>
      <w:r w:rsidRPr="00654ACC">
        <w:rPr>
          <w:color w:val="000000" w:themeColor="text1"/>
        </w:rPr>
        <w:t xml:space="preserve">                                                                       </w:t>
      </w:r>
      <w:r w:rsidR="00C743C5" w:rsidRPr="00654ACC">
        <w:rPr>
          <w:color w:val="000000" w:themeColor="text1"/>
        </w:rPr>
        <w:t xml:space="preserve"> </w:t>
      </w:r>
      <w:r w:rsidR="006E63D1" w:rsidRPr="00654ACC">
        <w:rPr>
          <w:color w:val="000000" w:themeColor="text1"/>
        </w:rPr>
        <w:t xml:space="preserve"> </w:t>
      </w:r>
      <w:r w:rsidRPr="00654ACC">
        <w:rPr>
          <w:color w:val="000000" w:themeColor="text1"/>
        </w:rPr>
        <w:t xml:space="preserve">August-December 2013 Volunteer </w:t>
      </w:r>
    </w:p>
    <w:p w14:paraId="566BEA1A" w14:textId="77777777" w:rsidR="008334DF" w:rsidRPr="00654ACC" w:rsidRDefault="00216C47">
      <w:pPr>
        <w:spacing w:line="259" w:lineRule="auto"/>
        <w:rPr>
          <w:color w:val="000000" w:themeColor="text1"/>
        </w:rPr>
      </w:pPr>
      <w:r w:rsidRPr="00654ACC">
        <w:rPr>
          <w:b/>
          <w:color w:val="000000" w:themeColor="text1"/>
        </w:rPr>
        <w:t xml:space="preserve"> </w:t>
      </w:r>
    </w:p>
    <w:tbl>
      <w:tblPr>
        <w:tblStyle w:val="TableGrid"/>
        <w:tblW w:w="10813" w:type="dxa"/>
        <w:tblInd w:w="0" w:type="dxa"/>
        <w:tblLook w:val="04A0" w:firstRow="1" w:lastRow="0" w:firstColumn="1" w:lastColumn="0" w:noHBand="0" w:noVBand="1"/>
      </w:tblPr>
      <w:tblGrid>
        <w:gridCol w:w="7470"/>
        <w:gridCol w:w="3343"/>
      </w:tblGrid>
      <w:tr w:rsidR="00654ACC" w:rsidRPr="00654ACC" w14:paraId="52D5731D" w14:textId="77777777">
        <w:trPr>
          <w:trHeight w:val="1004"/>
        </w:trPr>
        <w:tc>
          <w:tcPr>
            <w:tcW w:w="7470" w:type="dxa"/>
            <w:tcBorders>
              <w:top w:val="nil"/>
              <w:left w:val="nil"/>
              <w:bottom w:val="nil"/>
              <w:right w:val="nil"/>
            </w:tcBorders>
          </w:tcPr>
          <w:p w14:paraId="0500BF44" w14:textId="77777777" w:rsidR="008334DF" w:rsidRPr="00654ACC" w:rsidRDefault="00216C47">
            <w:pPr>
              <w:spacing w:line="259" w:lineRule="auto"/>
              <w:rPr>
                <w:color w:val="000000" w:themeColor="text1"/>
              </w:rPr>
            </w:pPr>
            <w:r w:rsidRPr="00654ACC">
              <w:rPr>
                <w:b/>
                <w:color w:val="000000" w:themeColor="text1"/>
              </w:rPr>
              <w:t>CIVICUS Living and Learning Program</w:t>
            </w:r>
            <w:r w:rsidRPr="00654ACC">
              <w:rPr>
                <w:color w:val="000000" w:themeColor="text1"/>
              </w:rPr>
              <w:t xml:space="preserve">        </w:t>
            </w:r>
          </w:p>
          <w:p w14:paraId="08B642B0" w14:textId="77777777" w:rsidR="008334DF" w:rsidRPr="00654ACC" w:rsidRDefault="00216C47">
            <w:pPr>
              <w:spacing w:line="259" w:lineRule="auto"/>
              <w:rPr>
                <w:color w:val="000000" w:themeColor="text1"/>
              </w:rPr>
            </w:pPr>
            <w:r w:rsidRPr="00654ACC">
              <w:rPr>
                <w:color w:val="000000" w:themeColor="text1"/>
              </w:rPr>
              <w:t xml:space="preserve">Alumna, Received Citation </w:t>
            </w:r>
          </w:p>
          <w:p w14:paraId="53290924" w14:textId="77777777" w:rsidR="008334DF" w:rsidRPr="00654ACC" w:rsidRDefault="00216C47">
            <w:pPr>
              <w:spacing w:line="259" w:lineRule="auto"/>
              <w:rPr>
                <w:color w:val="000000" w:themeColor="text1"/>
              </w:rPr>
            </w:pPr>
            <w:r w:rsidRPr="00654ACC">
              <w:rPr>
                <w:i/>
                <w:color w:val="000000" w:themeColor="text1"/>
              </w:rPr>
              <w:t xml:space="preserve"> </w:t>
            </w:r>
          </w:p>
          <w:p w14:paraId="6850948D" w14:textId="77777777" w:rsidR="008334DF" w:rsidRPr="00654ACC" w:rsidRDefault="00216C47">
            <w:pPr>
              <w:spacing w:line="259" w:lineRule="auto"/>
              <w:rPr>
                <w:color w:val="000000" w:themeColor="text1"/>
              </w:rPr>
            </w:pPr>
            <w:r w:rsidRPr="00654ACC">
              <w:rPr>
                <w:i/>
                <w:color w:val="000000" w:themeColor="text1"/>
              </w:rPr>
              <w:t xml:space="preserve">PROFESSIONAL MEMBERSHIPS  </w:t>
            </w:r>
          </w:p>
        </w:tc>
        <w:tc>
          <w:tcPr>
            <w:tcW w:w="3343" w:type="dxa"/>
            <w:tcBorders>
              <w:top w:val="nil"/>
              <w:left w:val="nil"/>
              <w:bottom w:val="nil"/>
              <w:right w:val="nil"/>
            </w:tcBorders>
          </w:tcPr>
          <w:p w14:paraId="765FC354" w14:textId="4900CF50" w:rsidR="008334DF" w:rsidRPr="00654ACC" w:rsidRDefault="00216C47">
            <w:pPr>
              <w:spacing w:line="259" w:lineRule="auto"/>
              <w:jc w:val="both"/>
              <w:rPr>
                <w:color w:val="000000" w:themeColor="text1"/>
              </w:rPr>
            </w:pPr>
            <w:r w:rsidRPr="00654ACC">
              <w:rPr>
                <w:color w:val="000000" w:themeColor="text1"/>
              </w:rPr>
              <w:t xml:space="preserve">         </w:t>
            </w:r>
            <w:r w:rsidR="00C743C5" w:rsidRPr="00654ACC">
              <w:rPr>
                <w:color w:val="000000" w:themeColor="text1"/>
              </w:rPr>
              <w:t xml:space="preserve">   </w:t>
            </w:r>
            <w:r w:rsidRPr="00654ACC">
              <w:rPr>
                <w:color w:val="000000" w:themeColor="text1"/>
              </w:rPr>
              <w:t xml:space="preserve">August 2012-October 2014 </w:t>
            </w:r>
          </w:p>
        </w:tc>
      </w:tr>
    </w:tbl>
    <w:p w14:paraId="61ADF447" w14:textId="3B046F8E" w:rsidR="008334DF" w:rsidRPr="00654ACC" w:rsidRDefault="00216C47" w:rsidP="00F51401">
      <w:pPr>
        <w:pBdr>
          <w:bottom w:val="single" w:sz="4" w:space="1" w:color="auto"/>
        </w:pBdr>
        <w:spacing w:line="259" w:lineRule="auto"/>
        <w:rPr>
          <w:color w:val="000000" w:themeColor="text1"/>
        </w:rPr>
      </w:pPr>
      <w:r w:rsidRPr="00654ACC">
        <w:rPr>
          <w:i/>
          <w:color w:val="000000" w:themeColor="text1"/>
        </w:rPr>
        <w:t xml:space="preserve"> </w:t>
      </w:r>
    </w:p>
    <w:p w14:paraId="69813257" w14:textId="77777777" w:rsidR="008334DF" w:rsidRPr="00654ACC" w:rsidRDefault="00216C47">
      <w:pPr>
        <w:ind w:right="48"/>
        <w:rPr>
          <w:color w:val="000000" w:themeColor="text1"/>
        </w:rPr>
      </w:pPr>
      <w:r w:rsidRPr="00654ACC">
        <w:rPr>
          <w:color w:val="000000" w:themeColor="text1"/>
        </w:rPr>
        <w:t xml:space="preserve">Academy of Criminal Justice Sciences </w:t>
      </w:r>
    </w:p>
    <w:p w14:paraId="1C7518B0" w14:textId="77777777" w:rsidR="008334DF" w:rsidRPr="00654ACC" w:rsidRDefault="00216C47">
      <w:pPr>
        <w:ind w:right="48"/>
        <w:rPr>
          <w:color w:val="000000" w:themeColor="text1"/>
        </w:rPr>
      </w:pPr>
      <w:r w:rsidRPr="00654ACC">
        <w:rPr>
          <w:color w:val="000000" w:themeColor="text1"/>
        </w:rPr>
        <w:t xml:space="preserve">American Society of Criminology </w:t>
      </w:r>
    </w:p>
    <w:p w14:paraId="77F950FA" w14:textId="02D4E04C" w:rsidR="008334DF" w:rsidRPr="00654ACC" w:rsidRDefault="008334DF">
      <w:pPr>
        <w:spacing w:line="259" w:lineRule="auto"/>
        <w:rPr>
          <w:color w:val="000000" w:themeColor="text1"/>
        </w:rPr>
      </w:pPr>
    </w:p>
    <w:p w14:paraId="521600ED" w14:textId="341D1AE0" w:rsidR="00C36B36" w:rsidRPr="00654ACC" w:rsidRDefault="00216C47" w:rsidP="00C36B36">
      <w:pPr>
        <w:pStyle w:val="Heading1"/>
        <w:ind w:left="-5"/>
        <w:rPr>
          <w:color w:val="000000" w:themeColor="text1"/>
          <w:sz w:val="24"/>
          <w:szCs w:val="24"/>
        </w:rPr>
      </w:pPr>
      <w:r w:rsidRPr="00654ACC">
        <w:rPr>
          <w:color w:val="000000" w:themeColor="text1"/>
        </w:rPr>
        <w:t xml:space="preserve"> </w:t>
      </w:r>
      <w:r w:rsidR="00C36B36">
        <w:rPr>
          <w:color w:val="000000" w:themeColor="text1"/>
          <w:sz w:val="24"/>
          <w:szCs w:val="24"/>
        </w:rPr>
        <w:t>SKILLS</w:t>
      </w:r>
    </w:p>
    <w:p w14:paraId="2091C911" w14:textId="2BBA95BE" w:rsidR="00C36B36" w:rsidRPr="00654ACC" w:rsidRDefault="00C36B36" w:rsidP="00AE0655">
      <w:pPr>
        <w:pBdr>
          <w:bottom w:val="single" w:sz="4" w:space="1" w:color="auto"/>
        </w:pBdr>
        <w:spacing w:line="259" w:lineRule="auto"/>
        <w:jc w:val="right"/>
        <w:rPr>
          <w:color w:val="000000" w:themeColor="text1"/>
        </w:rPr>
      </w:pPr>
      <w:r w:rsidRPr="00654ACC">
        <w:rPr>
          <w:color w:val="000000" w:themeColor="text1"/>
        </w:rPr>
        <w:t xml:space="preserve"> </w:t>
      </w:r>
    </w:p>
    <w:p w14:paraId="3319D58A" w14:textId="7A77D06D" w:rsidR="00C36B36" w:rsidRDefault="00C36B36">
      <w:pPr>
        <w:spacing w:line="259" w:lineRule="auto"/>
        <w:rPr>
          <w:color w:val="000000" w:themeColor="text1"/>
        </w:rPr>
      </w:pPr>
      <w:r>
        <w:rPr>
          <w:color w:val="000000" w:themeColor="text1"/>
        </w:rPr>
        <w:t>Microsoft Word, Excel, PowerPoint</w:t>
      </w:r>
    </w:p>
    <w:p w14:paraId="4AF52C4C" w14:textId="276F857A" w:rsidR="00AE0655" w:rsidRDefault="00AE0655">
      <w:pPr>
        <w:spacing w:line="259" w:lineRule="auto"/>
        <w:rPr>
          <w:color w:val="000000" w:themeColor="text1"/>
        </w:rPr>
      </w:pPr>
      <w:r>
        <w:rPr>
          <w:color w:val="000000" w:themeColor="text1"/>
        </w:rPr>
        <w:t>Statistical/Computer Software Packages: SPSS, Stata, R Studio, NVivo</w:t>
      </w:r>
    </w:p>
    <w:p w14:paraId="45E99567" w14:textId="573F579C" w:rsidR="00AE0655" w:rsidRDefault="00AE0655">
      <w:pPr>
        <w:spacing w:line="259" w:lineRule="auto"/>
        <w:rPr>
          <w:color w:val="000000" w:themeColor="text1"/>
        </w:rPr>
      </w:pPr>
      <w:r>
        <w:rPr>
          <w:color w:val="000000" w:themeColor="text1"/>
        </w:rPr>
        <w:t>Survey Design</w:t>
      </w:r>
    </w:p>
    <w:p w14:paraId="3410E97B" w14:textId="4CB6B3A8" w:rsidR="00AE0655" w:rsidRDefault="00AE0655">
      <w:pPr>
        <w:spacing w:line="259" w:lineRule="auto"/>
        <w:rPr>
          <w:color w:val="000000" w:themeColor="text1"/>
        </w:rPr>
      </w:pPr>
      <w:r>
        <w:rPr>
          <w:color w:val="000000" w:themeColor="text1"/>
        </w:rPr>
        <w:lastRenderedPageBreak/>
        <w:t>Transcription</w:t>
      </w:r>
    </w:p>
    <w:p w14:paraId="1EF3C6AE" w14:textId="00E826FC" w:rsidR="00AE0655" w:rsidRDefault="00C83D5A">
      <w:pPr>
        <w:spacing w:line="259" w:lineRule="auto"/>
        <w:rPr>
          <w:color w:val="000000" w:themeColor="text1"/>
        </w:rPr>
      </w:pPr>
      <w:r>
        <w:rPr>
          <w:color w:val="000000" w:themeColor="text1"/>
        </w:rPr>
        <w:t>Data entry</w:t>
      </w:r>
      <w:r w:rsidR="00487137">
        <w:rPr>
          <w:color w:val="000000" w:themeColor="text1"/>
        </w:rPr>
        <w:t>, cleaning,</w:t>
      </w:r>
      <w:r>
        <w:rPr>
          <w:color w:val="000000" w:themeColor="text1"/>
        </w:rPr>
        <w:t xml:space="preserve"> and c</w:t>
      </w:r>
      <w:r w:rsidR="00AE0655">
        <w:rPr>
          <w:color w:val="000000" w:themeColor="text1"/>
        </w:rPr>
        <w:t xml:space="preserve">oding </w:t>
      </w:r>
    </w:p>
    <w:p w14:paraId="01F261F2" w14:textId="19F620EF" w:rsidR="00AE0655" w:rsidRDefault="00AE0655">
      <w:pPr>
        <w:spacing w:line="259" w:lineRule="auto"/>
        <w:rPr>
          <w:color w:val="000000" w:themeColor="text1"/>
        </w:rPr>
      </w:pPr>
      <w:r>
        <w:rPr>
          <w:color w:val="000000" w:themeColor="text1"/>
        </w:rPr>
        <w:t>Field note observation</w:t>
      </w:r>
    </w:p>
    <w:p w14:paraId="52D11608" w14:textId="54E843AD" w:rsidR="00C36B36" w:rsidRPr="00654ACC" w:rsidRDefault="00AE0655">
      <w:pPr>
        <w:spacing w:line="259" w:lineRule="auto"/>
        <w:rPr>
          <w:color w:val="000000" w:themeColor="text1"/>
        </w:rPr>
      </w:pPr>
      <w:r>
        <w:rPr>
          <w:color w:val="000000" w:themeColor="text1"/>
        </w:rPr>
        <w:t>Quantitative and qualitative data analysis</w:t>
      </w:r>
    </w:p>
    <w:sectPr w:rsidR="00C36B36" w:rsidRPr="00654ACC" w:rsidSect="00F06663">
      <w:headerReference w:type="even" r:id="rId10"/>
      <w:footerReference w:type="even" r:id="rId11"/>
      <w:footerReference w:type="default" r:id="rId12"/>
      <w:headerReference w:type="first" r:id="rId13"/>
      <w:footerReference w:type="first" r:id="rId14"/>
      <w:pgSz w:w="12240" w:h="15840"/>
      <w:pgMar w:top="931" w:right="665" w:bottom="1023" w:left="720" w:header="727" w:footer="72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41FD" w14:textId="77777777" w:rsidR="00A65A4C" w:rsidRDefault="00A65A4C">
      <w:r>
        <w:separator/>
      </w:r>
    </w:p>
  </w:endnote>
  <w:endnote w:type="continuationSeparator" w:id="0">
    <w:p w14:paraId="7CAD1C51" w14:textId="77777777" w:rsidR="00A65A4C" w:rsidRDefault="00A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5C5E" w14:textId="77777777" w:rsidR="008334DF" w:rsidRDefault="00216C47">
    <w:pPr>
      <w:spacing w:line="259" w:lineRule="auto"/>
      <w:ind w:right="55"/>
      <w:jc w:val="right"/>
    </w:pPr>
    <w:r>
      <w:t xml:space="preserve">R. Lewis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C349" w14:textId="77777777" w:rsidR="008334DF" w:rsidRDefault="00216C47">
    <w:pPr>
      <w:spacing w:line="259" w:lineRule="auto"/>
      <w:ind w:right="55"/>
      <w:jc w:val="right"/>
    </w:pPr>
    <w:r>
      <w:t xml:space="preserve">R. Lewis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DEF8" w14:textId="77777777" w:rsidR="008334DF" w:rsidRDefault="00216C47">
    <w:pPr>
      <w:spacing w:line="259" w:lineRule="auto"/>
      <w:ind w:right="55"/>
      <w:jc w:val="right"/>
    </w:pPr>
    <w:r>
      <w:t xml:space="preserve">R. Lewis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23F8" w14:textId="77777777" w:rsidR="00A65A4C" w:rsidRDefault="00A65A4C">
      <w:r>
        <w:separator/>
      </w:r>
    </w:p>
  </w:footnote>
  <w:footnote w:type="continuationSeparator" w:id="0">
    <w:p w14:paraId="402E855E" w14:textId="77777777" w:rsidR="00A65A4C" w:rsidRDefault="00A6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AEC8" w14:textId="77777777" w:rsidR="008334DF" w:rsidRDefault="00216C47">
    <w:pPr>
      <w:spacing w:line="259" w:lineRule="auto"/>
    </w:pPr>
    <w:r>
      <w:t xml:space="preserve">Curriculum Vitae: Raven Lewis (November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D8D1" w14:textId="46C4952F" w:rsidR="008334DF" w:rsidRPr="00CE6103" w:rsidRDefault="00216C47">
    <w:pPr>
      <w:spacing w:line="259" w:lineRule="auto"/>
      <w:rPr>
        <w:i/>
        <w:iCs/>
      </w:rPr>
    </w:pPr>
    <w:r w:rsidRPr="00CE6103">
      <w:rPr>
        <w:i/>
        <w:iCs/>
      </w:rPr>
      <w:t xml:space="preserve">Curriculum Vitae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D14"/>
    <w:multiLevelType w:val="hybridMultilevel"/>
    <w:tmpl w:val="C72C9122"/>
    <w:lvl w:ilvl="0" w:tplc="717AB6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8C5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2A2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0012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0E6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9E1E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3EBD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849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B246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010CE5"/>
    <w:multiLevelType w:val="hybridMultilevel"/>
    <w:tmpl w:val="43BE3E3A"/>
    <w:lvl w:ilvl="0" w:tplc="84486512">
      <w:start w:val="1"/>
      <w:numFmt w:val="bullet"/>
      <w:lvlText w:val="•"/>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511BA"/>
    <w:multiLevelType w:val="hybridMultilevel"/>
    <w:tmpl w:val="4204F8EA"/>
    <w:lvl w:ilvl="0" w:tplc="F2C4ECE4">
      <w:start w:val="1"/>
      <w:numFmt w:val="bullet"/>
      <w:lvlText w:val="•"/>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378BA"/>
    <w:multiLevelType w:val="hybridMultilevel"/>
    <w:tmpl w:val="76B4468E"/>
    <w:lvl w:ilvl="0" w:tplc="27A8D8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32635"/>
    <w:multiLevelType w:val="hybridMultilevel"/>
    <w:tmpl w:val="8042E2CC"/>
    <w:lvl w:ilvl="0" w:tplc="3070A1B2">
      <w:start w:val="1"/>
      <w:numFmt w:val="bullet"/>
      <w:lvlText w:val=""/>
      <w:lvlJc w:val="left"/>
      <w:pPr>
        <w:ind w:left="720" w:hanging="360"/>
      </w:pPr>
      <w:rPr>
        <w:rFonts w:ascii="Symbol" w:hAnsi="Symbol"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56682"/>
    <w:multiLevelType w:val="multilevel"/>
    <w:tmpl w:val="877E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C8248D"/>
    <w:multiLevelType w:val="hybridMultilevel"/>
    <w:tmpl w:val="B6D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1208E"/>
    <w:multiLevelType w:val="hybridMultilevel"/>
    <w:tmpl w:val="4488614E"/>
    <w:lvl w:ilvl="0" w:tplc="F2C4ECE4">
      <w:start w:val="1"/>
      <w:numFmt w:val="bullet"/>
      <w:lvlText w:val="•"/>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A763A"/>
    <w:multiLevelType w:val="hybridMultilevel"/>
    <w:tmpl w:val="5D8C19B8"/>
    <w:lvl w:ilvl="0" w:tplc="1F7408C0">
      <w:start w:val="1"/>
      <w:numFmt w:val="bullet"/>
      <w:lvlText w:val="•"/>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FC6B00">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823FE8">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625DEA">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490FE">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6851D0">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3CF64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0AAEA">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1449B6">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830861"/>
    <w:multiLevelType w:val="hybridMultilevel"/>
    <w:tmpl w:val="929E2F0A"/>
    <w:lvl w:ilvl="0" w:tplc="EE5287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6E8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30C8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1457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F609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E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5ADA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A5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1677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A03119"/>
    <w:multiLevelType w:val="hybridMultilevel"/>
    <w:tmpl w:val="B072789E"/>
    <w:lvl w:ilvl="0" w:tplc="B75854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445B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6081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410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405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386E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E9A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ECE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24B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A23C07"/>
    <w:multiLevelType w:val="hybridMultilevel"/>
    <w:tmpl w:val="52944D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69B19CA"/>
    <w:multiLevelType w:val="hybridMultilevel"/>
    <w:tmpl w:val="26782B28"/>
    <w:lvl w:ilvl="0" w:tplc="FF98EF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A02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E6BD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2CF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A09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EA7F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300D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24EB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E89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3081F"/>
    <w:multiLevelType w:val="hybridMultilevel"/>
    <w:tmpl w:val="2F0892B6"/>
    <w:lvl w:ilvl="0" w:tplc="F2C4ECE4">
      <w:start w:val="1"/>
      <w:numFmt w:val="bullet"/>
      <w:lvlText w:val="•"/>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F06997C">
      <w:start w:val="1"/>
      <w:numFmt w:val="bullet"/>
      <w:lvlText w:val="o"/>
      <w:lvlJc w:val="left"/>
      <w:pPr>
        <w:ind w:left="1440"/>
      </w:pPr>
      <w:rPr>
        <w:rFonts w:ascii="Times New Roman" w:eastAsia="Segoe UI Symbo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93864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4896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485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62F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255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250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2810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0"/>
  </w:num>
  <w:num w:numId="3">
    <w:abstractNumId w:val="8"/>
  </w:num>
  <w:num w:numId="4">
    <w:abstractNumId w:val="0"/>
  </w:num>
  <w:num w:numId="5">
    <w:abstractNumId w:val="12"/>
  </w:num>
  <w:num w:numId="6">
    <w:abstractNumId w:val="9"/>
  </w:num>
  <w:num w:numId="7">
    <w:abstractNumId w:val="7"/>
  </w:num>
  <w:num w:numId="8">
    <w:abstractNumId w:val="2"/>
  </w:num>
  <w:num w:numId="9">
    <w:abstractNumId w:val="1"/>
  </w:num>
  <w:num w:numId="10">
    <w:abstractNumId w:val="11"/>
  </w:num>
  <w:num w:numId="11">
    <w:abstractNumId w:val="4"/>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DF"/>
    <w:rsid w:val="0000202B"/>
    <w:rsid w:val="0007573B"/>
    <w:rsid w:val="000B2AA7"/>
    <w:rsid w:val="000B46EE"/>
    <w:rsid w:val="00143AB7"/>
    <w:rsid w:val="0014559F"/>
    <w:rsid w:val="001677D2"/>
    <w:rsid w:val="001A1B23"/>
    <w:rsid w:val="001C0082"/>
    <w:rsid w:val="00216C47"/>
    <w:rsid w:val="00247877"/>
    <w:rsid w:val="00304C00"/>
    <w:rsid w:val="00334FD0"/>
    <w:rsid w:val="00345A6E"/>
    <w:rsid w:val="00392705"/>
    <w:rsid w:val="003C2779"/>
    <w:rsid w:val="00411332"/>
    <w:rsid w:val="00426B89"/>
    <w:rsid w:val="00441B45"/>
    <w:rsid w:val="00487137"/>
    <w:rsid w:val="00504BF9"/>
    <w:rsid w:val="00555DEE"/>
    <w:rsid w:val="005C232E"/>
    <w:rsid w:val="005F6F55"/>
    <w:rsid w:val="006541C2"/>
    <w:rsid w:val="00654ACC"/>
    <w:rsid w:val="006B5284"/>
    <w:rsid w:val="006C38C2"/>
    <w:rsid w:val="006E63D1"/>
    <w:rsid w:val="006F75D7"/>
    <w:rsid w:val="007268C3"/>
    <w:rsid w:val="00731574"/>
    <w:rsid w:val="007678C6"/>
    <w:rsid w:val="00774A1C"/>
    <w:rsid w:val="007A3F03"/>
    <w:rsid w:val="00816717"/>
    <w:rsid w:val="008334DF"/>
    <w:rsid w:val="00852043"/>
    <w:rsid w:val="008543CC"/>
    <w:rsid w:val="00895759"/>
    <w:rsid w:val="008B4DDD"/>
    <w:rsid w:val="00903C90"/>
    <w:rsid w:val="00954F35"/>
    <w:rsid w:val="009662DA"/>
    <w:rsid w:val="00975399"/>
    <w:rsid w:val="00986D66"/>
    <w:rsid w:val="009D186F"/>
    <w:rsid w:val="009D60D5"/>
    <w:rsid w:val="009E5B45"/>
    <w:rsid w:val="009E729F"/>
    <w:rsid w:val="00A14B7F"/>
    <w:rsid w:val="00A6579F"/>
    <w:rsid w:val="00A65A4C"/>
    <w:rsid w:val="00AA11FA"/>
    <w:rsid w:val="00AA23DF"/>
    <w:rsid w:val="00AE0655"/>
    <w:rsid w:val="00B4257C"/>
    <w:rsid w:val="00B4799B"/>
    <w:rsid w:val="00B50802"/>
    <w:rsid w:val="00B65C24"/>
    <w:rsid w:val="00B76FCD"/>
    <w:rsid w:val="00B8563C"/>
    <w:rsid w:val="00B9561A"/>
    <w:rsid w:val="00C03B34"/>
    <w:rsid w:val="00C07BB8"/>
    <w:rsid w:val="00C36B36"/>
    <w:rsid w:val="00C45822"/>
    <w:rsid w:val="00C743C5"/>
    <w:rsid w:val="00C83D5A"/>
    <w:rsid w:val="00CE1CC4"/>
    <w:rsid w:val="00CE6103"/>
    <w:rsid w:val="00D55196"/>
    <w:rsid w:val="00D818F9"/>
    <w:rsid w:val="00DE345D"/>
    <w:rsid w:val="00DE62A8"/>
    <w:rsid w:val="00E02187"/>
    <w:rsid w:val="00E14A12"/>
    <w:rsid w:val="00E158FD"/>
    <w:rsid w:val="00E522AC"/>
    <w:rsid w:val="00EA52A1"/>
    <w:rsid w:val="00F06663"/>
    <w:rsid w:val="00F51401"/>
    <w:rsid w:val="00F6077F"/>
    <w:rsid w:val="00F66271"/>
    <w:rsid w:val="00FB13C3"/>
    <w:rsid w:val="00FB73EC"/>
    <w:rsid w:val="00FC41A5"/>
    <w:rsid w:val="00FD00C5"/>
    <w:rsid w:val="00FD73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2B50"/>
  <w15:docId w15:val="{EF882666-E2AB-4BB9-BA50-3D393448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5A"/>
    <w:pPr>
      <w:spacing w:after="0" w:line="240" w:lineRule="auto"/>
    </w:pPr>
    <w:rPr>
      <w:rFonts w:ascii="Times New Roman" w:eastAsia="Times New Roman" w:hAnsi="Times New Roman" w:cs="Times New Roman"/>
      <w:sz w:val="24"/>
      <w:szCs w:val="24"/>
      <w:lang w:eastAsia="en-US"/>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77D2"/>
    <w:pPr>
      <w:ind w:left="10" w:right="54" w:hanging="10"/>
    </w:pPr>
    <w:rPr>
      <w:color w:val="000000"/>
      <w:sz w:val="18"/>
      <w:szCs w:val="18"/>
      <w:lang w:eastAsia="zh-CN"/>
    </w:rPr>
  </w:style>
  <w:style w:type="character" w:customStyle="1" w:styleId="BalloonTextChar">
    <w:name w:val="Balloon Text Char"/>
    <w:basedOn w:val="DefaultParagraphFont"/>
    <w:link w:val="BalloonText"/>
    <w:uiPriority w:val="99"/>
    <w:semiHidden/>
    <w:rsid w:val="001677D2"/>
    <w:rPr>
      <w:rFonts w:ascii="Times New Roman" w:eastAsia="Times New Roman" w:hAnsi="Times New Roman" w:cs="Times New Roman"/>
      <w:color w:val="000000"/>
      <w:sz w:val="18"/>
      <w:szCs w:val="18"/>
    </w:rPr>
  </w:style>
  <w:style w:type="paragraph" w:styleId="ListParagraph">
    <w:name w:val="List Paragraph"/>
    <w:basedOn w:val="Normal"/>
    <w:uiPriority w:val="34"/>
    <w:qFormat/>
    <w:rsid w:val="005F6F55"/>
    <w:pPr>
      <w:ind w:left="720"/>
      <w:contextualSpacing/>
    </w:pPr>
  </w:style>
  <w:style w:type="paragraph" w:styleId="Header">
    <w:name w:val="header"/>
    <w:basedOn w:val="Normal"/>
    <w:link w:val="HeaderChar"/>
    <w:uiPriority w:val="99"/>
    <w:unhideWhenUsed/>
    <w:rsid w:val="00F06663"/>
    <w:pPr>
      <w:tabs>
        <w:tab w:val="center" w:pos="4680"/>
        <w:tab w:val="right" w:pos="9360"/>
      </w:tabs>
    </w:pPr>
  </w:style>
  <w:style w:type="character" w:customStyle="1" w:styleId="HeaderChar">
    <w:name w:val="Header Char"/>
    <w:basedOn w:val="DefaultParagraphFont"/>
    <w:link w:val="Header"/>
    <w:uiPriority w:val="99"/>
    <w:rsid w:val="00F06663"/>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E14A12"/>
    <w:rPr>
      <w:i/>
      <w:iCs/>
    </w:rPr>
  </w:style>
  <w:style w:type="character" w:customStyle="1" w:styleId="apple-converted-space">
    <w:name w:val="apple-converted-space"/>
    <w:basedOn w:val="DefaultParagraphFont"/>
    <w:rsid w:val="00E14A12"/>
  </w:style>
  <w:style w:type="character" w:styleId="Hyperlink">
    <w:name w:val="Hyperlink"/>
    <w:basedOn w:val="DefaultParagraphFont"/>
    <w:uiPriority w:val="99"/>
    <w:unhideWhenUsed/>
    <w:rsid w:val="00CE6103"/>
    <w:rPr>
      <w:color w:val="0563C1" w:themeColor="hyperlink"/>
      <w:u w:val="single"/>
    </w:rPr>
  </w:style>
  <w:style w:type="character" w:styleId="UnresolvedMention">
    <w:name w:val="Unresolved Mention"/>
    <w:basedOn w:val="DefaultParagraphFont"/>
    <w:uiPriority w:val="99"/>
    <w:semiHidden/>
    <w:unhideWhenUsed/>
    <w:rsid w:val="00CE6103"/>
    <w:rPr>
      <w:color w:val="605E5C"/>
      <w:shd w:val="clear" w:color="auto" w:fill="E1DFDD"/>
    </w:rPr>
  </w:style>
  <w:style w:type="paragraph" w:styleId="NormalWeb">
    <w:name w:val="Normal (Web)"/>
    <w:basedOn w:val="Normal"/>
    <w:uiPriority w:val="99"/>
    <w:unhideWhenUsed/>
    <w:rsid w:val="00731574"/>
    <w:pPr>
      <w:spacing w:before="100" w:beforeAutospacing="1" w:after="100" w:afterAutospacing="1"/>
    </w:pPr>
  </w:style>
  <w:style w:type="character" w:styleId="FollowedHyperlink">
    <w:name w:val="FollowedHyperlink"/>
    <w:basedOn w:val="DefaultParagraphFont"/>
    <w:uiPriority w:val="99"/>
    <w:semiHidden/>
    <w:unhideWhenUsed/>
    <w:rsid w:val="00441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7822">
      <w:bodyDiv w:val="1"/>
      <w:marLeft w:val="0"/>
      <w:marRight w:val="0"/>
      <w:marTop w:val="0"/>
      <w:marBottom w:val="0"/>
      <w:divBdr>
        <w:top w:val="none" w:sz="0" w:space="0" w:color="auto"/>
        <w:left w:val="none" w:sz="0" w:space="0" w:color="auto"/>
        <w:bottom w:val="none" w:sz="0" w:space="0" w:color="auto"/>
        <w:right w:val="none" w:sz="0" w:space="0" w:color="auto"/>
      </w:divBdr>
    </w:div>
    <w:div w:id="97066512">
      <w:bodyDiv w:val="1"/>
      <w:marLeft w:val="0"/>
      <w:marRight w:val="0"/>
      <w:marTop w:val="0"/>
      <w:marBottom w:val="0"/>
      <w:divBdr>
        <w:top w:val="none" w:sz="0" w:space="0" w:color="auto"/>
        <w:left w:val="none" w:sz="0" w:space="0" w:color="auto"/>
        <w:bottom w:val="none" w:sz="0" w:space="0" w:color="auto"/>
        <w:right w:val="none" w:sz="0" w:space="0" w:color="auto"/>
      </w:divBdr>
    </w:div>
    <w:div w:id="249970004">
      <w:bodyDiv w:val="1"/>
      <w:marLeft w:val="0"/>
      <w:marRight w:val="0"/>
      <w:marTop w:val="0"/>
      <w:marBottom w:val="0"/>
      <w:divBdr>
        <w:top w:val="none" w:sz="0" w:space="0" w:color="auto"/>
        <w:left w:val="none" w:sz="0" w:space="0" w:color="auto"/>
        <w:bottom w:val="none" w:sz="0" w:space="0" w:color="auto"/>
        <w:right w:val="none" w:sz="0" w:space="0" w:color="auto"/>
      </w:divBdr>
    </w:div>
    <w:div w:id="475994049">
      <w:bodyDiv w:val="1"/>
      <w:marLeft w:val="0"/>
      <w:marRight w:val="0"/>
      <w:marTop w:val="0"/>
      <w:marBottom w:val="0"/>
      <w:divBdr>
        <w:top w:val="none" w:sz="0" w:space="0" w:color="auto"/>
        <w:left w:val="none" w:sz="0" w:space="0" w:color="auto"/>
        <w:bottom w:val="none" w:sz="0" w:space="0" w:color="auto"/>
        <w:right w:val="none" w:sz="0" w:space="0" w:color="auto"/>
      </w:divBdr>
    </w:div>
    <w:div w:id="534658640">
      <w:bodyDiv w:val="1"/>
      <w:marLeft w:val="0"/>
      <w:marRight w:val="0"/>
      <w:marTop w:val="0"/>
      <w:marBottom w:val="0"/>
      <w:divBdr>
        <w:top w:val="none" w:sz="0" w:space="0" w:color="auto"/>
        <w:left w:val="none" w:sz="0" w:space="0" w:color="auto"/>
        <w:bottom w:val="none" w:sz="0" w:space="0" w:color="auto"/>
        <w:right w:val="none" w:sz="0" w:space="0" w:color="auto"/>
      </w:divBdr>
      <w:divsChild>
        <w:div w:id="344989192">
          <w:marLeft w:val="0"/>
          <w:marRight w:val="0"/>
          <w:marTop w:val="0"/>
          <w:marBottom w:val="0"/>
          <w:divBdr>
            <w:top w:val="none" w:sz="0" w:space="0" w:color="auto"/>
            <w:left w:val="none" w:sz="0" w:space="0" w:color="auto"/>
            <w:bottom w:val="none" w:sz="0" w:space="0" w:color="auto"/>
            <w:right w:val="none" w:sz="0" w:space="0" w:color="auto"/>
          </w:divBdr>
          <w:divsChild>
            <w:div w:id="880827329">
              <w:marLeft w:val="0"/>
              <w:marRight w:val="0"/>
              <w:marTop w:val="0"/>
              <w:marBottom w:val="0"/>
              <w:divBdr>
                <w:top w:val="none" w:sz="0" w:space="0" w:color="auto"/>
                <w:left w:val="none" w:sz="0" w:space="0" w:color="auto"/>
                <w:bottom w:val="none" w:sz="0" w:space="0" w:color="auto"/>
                <w:right w:val="none" w:sz="0" w:space="0" w:color="auto"/>
              </w:divBdr>
              <w:divsChild>
                <w:div w:id="250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6103">
      <w:bodyDiv w:val="1"/>
      <w:marLeft w:val="0"/>
      <w:marRight w:val="0"/>
      <w:marTop w:val="0"/>
      <w:marBottom w:val="0"/>
      <w:divBdr>
        <w:top w:val="none" w:sz="0" w:space="0" w:color="auto"/>
        <w:left w:val="none" w:sz="0" w:space="0" w:color="auto"/>
        <w:bottom w:val="none" w:sz="0" w:space="0" w:color="auto"/>
        <w:right w:val="none" w:sz="0" w:space="0" w:color="auto"/>
      </w:divBdr>
      <w:divsChild>
        <w:div w:id="2069959906">
          <w:marLeft w:val="0"/>
          <w:marRight w:val="0"/>
          <w:marTop w:val="0"/>
          <w:marBottom w:val="0"/>
          <w:divBdr>
            <w:top w:val="none" w:sz="0" w:space="0" w:color="auto"/>
            <w:left w:val="none" w:sz="0" w:space="0" w:color="auto"/>
            <w:bottom w:val="none" w:sz="0" w:space="0" w:color="auto"/>
            <w:right w:val="none" w:sz="0" w:space="0" w:color="auto"/>
          </w:divBdr>
          <w:divsChild>
            <w:div w:id="1173882470">
              <w:marLeft w:val="0"/>
              <w:marRight w:val="0"/>
              <w:marTop w:val="0"/>
              <w:marBottom w:val="0"/>
              <w:divBdr>
                <w:top w:val="none" w:sz="0" w:space="0" w:color="auto"/>
                <w:left w:val="none" w:sz="0" w:space="0" w:color="auto"/>
                <w:bottom w:val="none" w:sz="0" w:space="0" w:color="auto"/>
                <w:right w:val="none" w:sz="0" w:space="0" w:color="auto"/>
              </w:divBdr>
              <w:divsChild>
                <w:div w:id="11441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3389">
      <w:bodyDiv w:val="1"/>
      <w:marLeft w:val="0"/>
      <w:marRight w:val="0"/>
      <w:marTop w:val="0"/>
      <w:marBottom w:val="0"/>
      <w:divBdr>
        <w:top w:val="none" w:sz="0" w:space="0" w:color="auto"/>
        <w:left w:val="none" w:sz="0" w:space="0" w:color="auto"/>
        <w:bottom w:val="none" w:sz="0" w:space="0" w:color="auto"/>
        <w:right w:val="none" w:sz="0" w:space="0" w:color="auto"/>
      </w:divBdr>
    </w:div>
    <w:div w:id="681276430">
      <w:bodyDiv w:val="1"/>
      <w:marLeft w:val="0"/>
      <w:marRight w:val="0"/>
      <w:marTop w:val="0"/>
      <w:marBottom w:val="0"/>
      <w:divBdr>
        <w:top w:val="none" w:sz="0" w:space="0" w:color="auto"/>
        <w:left w:val="none" w:sz="0" w:space="0" w:color="auto"/>
        <w:bottom w:val="none" w:sz="0" w:space="0" w:color="auto"/>
        <w:right w:val="none" w:sz="0" w:space="0" w:color="auto"/>
      </w:divBdr>
      <w:divsChild>
        <w:div w:id="1703821845">
          <w:marLeft w:val="0"/>
          <w:marRight w:val="0"/>
          <w:marTop w:val="0"/>
          <w:marBottom w:val="0"/>
          <w:divBdr>
            <w:top w:val="none" w:sz="0" w:space="0" w:color="auto"/>
            <w:left w:val="none" w:sz="0" w:space="0" w:color="auto"/>
            <w:bottom w:val="none" w:sz="0" w:space="0" w:color="auto"/>
            <w:right w:val="none" w:sz="0" w:space="0" w:color="auto"/>
          </w:divBdr>
          <w:divsChild>
            <w:div w:id="596525313">
              <w:marLeft w:val="0"/>
              <w:marRight w:val="0"/>
              <w:marTop w:val="0"/>
              <w:marBottom w:val="0"/>
              <w:divBdr>
                <w:top w:val="none" w:sz="0" w:space="0" w:color="auto"/>
                <w:left w:val="none" w:sz="0" w:space="0" w:color="auto"/>
                <w:bottom w:val="none" w:sz="0" w:space="0" w:color="auto"/>
                <w:right w:val="none" w:sz="0" w:space="0" w:color="auto"/>
              </w:divBdr>
              <w:divsChild>
                <w:div w:id="643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0377">
      <w:bodyDiv w:val="1"/>
      <w:marLeft w:val="0"/>
      <w:marRight w:val="0"/>
      <w:marTop w:val="0"/>
      <w:marBottom w:val="0"/>
      <w:divBdr>
        <w:top w:val="none" w:sz="0" w:space="0" w:color="auto"/>
        <w:left w:val="none" w:sz="0" w:space="0" w:color="auto"/>
        <w:bottom w:val="none" w:sz="0" w:space="0" w:color="auto"/>
        <w:right w:val="none" w:sz="0" w:space="0" w:color="auto"/>
      </w:divBdr>
      <w:divsChild>
        <w:div w:id="1435788573">
          <w:marLeft w:val="0"/>
          <w:marRight w:val="0"/>
          <w:marTop w:val="0"/>
          <w:marBottom w:val="0"/>
          <w:divBdr>
            <w:top w:val="none" w:sz="0" w:space="0" w:color="auto"/>
            <w:left w:val="none" w:sz="0" w:space="0" w:color="auto"/>
            <w:bottom w:val="none" w:sz="0" w:space="0" w:color="auto"/>
            <w:right w:val="none" w:sz="0" w:space="0" w:color="auto"/>
          </w:divBdr>
          <w:divsChild>
            <w:div w:id="1079444816">
              <w:marLeft w:val="0"/>
              <w:marRight w:val="0"/>
              <w:marTop w:val="0"/>
              <w:marBottom w:val="0"/>
              <w:divBdr>
                <w:top w:val="none" w:sz="0" w:space="0" w:color="auto"/>
                <w:left w:val="none" w:sz="0" w:space="0" w:color="auto"/>
                <w:bottom w:val="none" w:sz="0" w:space="0" w:color="auto"/>
                <w:right w:val="none" w:sz="0" w:space="0" w:color="auto"/>
              </w:divBdr>
              <w:divsChild>
                <w:div w:id="2111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7458">
      <w:bodyDiv w:val="1"/>
      <w:marLeft w:val="0"/>
      <w:marRight w:val="0"/>
      <w:marTop w:val="0"/>
      <w:marBottom w:val="0"/>
      <w:divBdr>
        <w:top w:val="none" w:sz="0" w:space="0" w:color="auto"/>
        <w:left w:val="none" w:sz="0" w:space="0" w:color="auto"/>
        <w:bottom w:val="none" w:sz="0" w:space="0" w:color="auto"/>
        <w:right w:val="none" w:sz="0" w:space="0" w:color="auto"/>
      </w:divBdr>
      <w:divsChild>
        <w:div w:id="11612488">
          <w:marLeft w:val="0"/>
          <w:marRight w:val="0"/>
          <w:marTop w:val="0"/>
          <w:marBottom w:val="0"/>
          <w:divBdr>
            <w:top w:val="none" w:sz="0" w:space="0" w:color="auto"/>
            <w:left w:val="none" w:sz="0" w:space="0" w:color="auto"/>
            <w:bottom w:val="none" w:sz="0" w:space="0" w:color="auto"/>
            <w:right w:val="none" w:sz="0" w:space="0" w:color="auto"/>
          </w:divBdr>
          <w:divsChild>
            <w:div w:id="2019229766">
              <w:marLeft w:val="0"/>
              <w:marRight w:val="0"/>
              <w:marTop w:val="0"/>
              <w:marBottom w:val="0"/>
              <w:divBdr>
                <w:top w:val="none" w:sz="0" w:space="0" w:color="auto"/>
                <w:left w:val="none" w:sz="0" w:space="0" w:color="auto"/>
                <w:bottom w:val="none" w:sz="0" w:space="0" w:color="auto"/>
                <w:right w:val="none" w:sz="0" w:space="0" w:color="auto"/>
              </w:divBdr>
              <w:divsChild>
                <w:div w:id="19761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9216">
      <w:bodyDiv w:val="1"/>
      <w:marLeft w:val="0"/>
      <w:marRight w:val="0"/>
      <w:marTop w:val="0"/>
      <w:marBottom w:val="0"/>
      <w:divBdr>
        <w:top w:val="none" w:sz="0" w:space="0" w:color="auto"/>
        <w:left w:val="none" w:sz="0" w:space="0" w:color="auto"/>
        <w:bottom w:val="none" w:sz="0" w:space="0" w:color="auto"/>
        <w:right w:val="none" w:sz="0" w:space="0" w:color="auto"/>
      </w:divBdr>
    </w:div>
    <w:div w:id="1082680424">
      <w:bodyDiv w:val="1"/>
      <w:marLeft w:val="0"/>
      <w:marRight w:val="0"/>
      <w:marTop w:val="0"/>
      <w:marBottom w:val="0"/>
      <w:divBdr>
        <w:top w:val="none" w:sz="0" w:space="0" w:color="auto"/>
        <w:left w:val="none" w:sz="0" w:space="0" w:color="auto"/>
        <w:bottom w:val="none" w:sz="0" w:space="0" w:color="auto"/>
        <w:right w:val="none" w:sz="0" w:space="0" w:color="auto"/>
      </w:divBdr>
    </w:div>
    <w:div w:id="1089618979">
      <w:bodyDiv w:val="1"/>
      <w:marLeft w:val="0"/>
      <w:marRight w:val="0"/>
      <w:marTop w:val="0"/>
      <w:marBottom w:val="0"/>
      <w:divBdr>
        <w:top w:val="none" w:sz="0" w:space="0" w:color="auto"/>
        <w:left w:val="none" w:sz="0" w:space="0" w:color="auto"/>
        <w:bottom w:val="none" w:sz="0" w:space="0" w:color="auto"/>
        <w:right w:val="none" w:sz="0" w:space="0" w:color="auto"/>
      </w:divBdr>
      <w:divsChild>
        <w:div w:id="441531314">
          <w:marLeft w:val="0"/>
          <w:marRight w:val="0"/>
          <w:marTop w:val="0"/>
          <w:marBottom w:val="0"/>
          <w:divBdr>
            <w:top w:val="none" w:sz="0" w:space="0" w:color="auto"/>
            <w:left w:val="none" w:sz="0" w:space="0" w:color="auto"/>
            <w:bottom w:val="none" w:sz="0" w:space="0" w:color="auto"/>
            <w:right w:val="none" w:sz="0" w:space="0" w:color="auto"/>
          </w:divBdr>
          <w:divsChild>
            <w:div w:id="1962034778">
              <w:marLeft w:val="0"/>
              <w:marRight w:val="0"/>
              <w:marTop w:val="0"/>
              <w:marBottom w:val="0"/>
              <w:divBdr>
                <w:top w:val="none" w:sz="0" w:space="0" w:color="auto"/>
                <w:left w:val="none" w:sz="0" w:space="0" w:color="auto"/>
                <w:bottom w:val="none" w:sz="0" w:space="0" w:color="auto"/>
                <w:right w:val="none" w:sz="0" w:space="0" w:color="auto"/>
              </w:divBdr>
              <w:divsChild>
                <w:div w:id="17708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6325">
      <w:bodyDiv w:val="1"/>
      <w:marLeft w:val="0"/>
      <w:marRight w:val="0"/>
      <w:marTop w:val="0"/>
      <w:marBottom w:val="0"/>
      <w:divBdr>
        <w:top w:val="none" w:sz="0" w:space="0" w:color="auto"/>
        <w:left w:val="none" w:sz="0" w:space="0" w:color="auto"/>
        <w:bottom w:val="none" w:sz="0" w:space="0" w:color="auto"/>
        <w:right w:val="none" w:sz="0" w:space="0" w:color="auto"/>
      </w:divBdr>
    </w:div>
    <w:div w:id="1169445281">
      <w:bodyDiv w:val="1"/>
      <w:marLeft w:val="0"/>
      <w:marRight w:val="0"/>
      <w:marTop w:val="0"/>
      <w:marBottom w:val="0"/>
      <w:divBdr>
        <w:top w:val="none" w:sz="0" w:space="0" w:color="auto"/>
        <w:left w:val="none" w:sz="0" w:space="0" w:color="auto"/>
        <w:bottom w:val="none" w:sz="0" w:space="0" w:color="auto"/>
        <w:right w:val="none" w:sz="0" w:space="0" w:color="auto"/>
      </w:divBdr>
    </w:div>
    <w:div w:id="1216315071">
      <w:bodyDiv w:val="1"/>
      <w:marLeft w:val="0"/>
      <w:marRight w:val="0"/>
      <w:marTop w:val="0"/>
      <w:marBottom w:val="0"/>
      <w:divBdr>
        <w:top w:val="none" w:sz="0" w:space="0" w:color="auto"/>
        <w:left w:val="none" w:sz="0" w:space="0" w:color="auto"/>
        <w:bottom w:val="none" w:sz="0" w:space="0" w:color="auto"/>
        <w:right w:val="none" w:sz="0" w:space="0" w:color="auto"/>
      </w:divBdr>
      <w:divsChild>
        <w:div w:id="106046305">
          <w:marLeft w:val="0"/>
          <w:marRight w:val="0"/>
          <w:marTop w:val="0"/>
          <w:marBottom w:val="0"/>
          <w:divBdr>
            <w:top w:val="none" w:sz="0" w:space="0" w:color="auto"/>
            <w:left w:val="none" w:sz="0" w:space="0" w:color="auto"/>
            <w:bottom w:val="none" w:sz="0" w:space="0" w:color="auto"/>
            <w:right w:val="none" w:sz="0" w:space="0" w:color="auto"/>
          </w:divBdr>
          <w:divsChild>
            <w:div w:id="1087070228">
              <w:marLeft w:val="0"/>
              <w:marRight w:val="0"/>
              <w:marTop w:val="0"/>
              <w:marBottom w:val="0"/>
              <w:divBdr>
                <w:top w:val="none" w:sz="0" w:space="0" w:color="auto"/>
                <w:left w:val="none" w:sz="0" w:space="0" w:color="auto"/>
                <w:bottom w:val="none" w:sz="0" w:space="0" w:color="auto"/>
                <w:right w:val="none" w:sz="0" w:space="0" w:color="auto"/>
              </w:divBdr>
              <w:divsChild>
                <w:div w:id="15922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4243">
      <w:bodyDiv w:val="1"/>
      <w:marLeft w:val="0"/>
      <w:marRight w:val="0"/>
      <w:marTop w:val="0"/>
      <w:marBottom w:val="0"/>
      <w:divBdr>
        <w:top w:val="none" w:sz="0" w:space="0" w:color="auto"/>
        <w:left w:val="none" w:sz="0" w:space="0" w:color="auto"/>
        <w:bottom w:val="none" w:sz="0" w:space="0" w:color="auto"/>
        <w:right w:val="none" w:sz="0" w:space="0" w:color="auto"/>
      </w:divBdr>
    </w:div>
    <w:div w:id="1690180676">
      <w:bodyDiv w:val="1"/>
      <w:marLeft w:val="0"/>
      <w:marRight w:val="0"/>
      <w:marTop w:val="0"/>
      <w:marBottom w:val="0"/>
      <w:divBdr>
        <w:top w:val="none" w:sz="0" w:space="0" w:color="auto"/>
        <w:left w:val="none" w:sz="0" w:space="0" w:color="auto"/>
        <w:bottom w:val="none" w:sz="0" w:space="0" w:color="auto"/>
        <w:right w:val="none" w:sz="0" w:space="0" w:color="auto"/>
      </w:divBdr>
      <w:divsChild>
        <w:div w:id="2089226057">
          <w:marLeft w:val="0"/>
          <w:marRight w:val="0"/>
          <w:marTop w:val="0"/>
          <w:marBottom w:val="0"/>
          <w:divBdr>
            <w:top w:val="none" w:sz="0" w:space="0" w:color="auto"/>
            <w:left w:val="none" w:sz="0" w:space="0" w:color="auto"/>
            <w:bottom w:val="none" w:sz="0" w:space="0" w:color="auto"/>
            <w:right w:val="none" w:sz="0" w:space="0" w:color="auto"/>
          </w:divBdr>
          <w:divsChild>
            <w:div w:id="2045517899">
              <w:marLeft w:val="0"/>
              <w:marRight w:val="0"/>
              <w:marTop w:val="0"/>
              <w:marBottom w:val="0"/>
              <w:divBdr>
                <w:top w:val="none" w:sz="0" w:space="0" w:color="auto"/>
                <w:left w:val="none" w:sz="0" w:space="0" w:color="auto"/>
                <w:bottom w:val="none" w:sz="0" w:space="0" w:color="auto"/>
                <w:right w:val="none" w:sz="0" w:space="0" w:color="auto"/>
              </w:divBdr>
              <w:divsChild>
                <w:div w:id="1348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1411">
      <w:bodyDiv w:val="1"/>
      <w:marLeft w:val="0"/>
      <w:marRight w:val="0"/>
      <w:marTop w:val="0"/>
      <w:marBottom w:val="0"/>
      <w:divBdr>
        <w:top w:val="none" w:sz="0" w:space="0" w:color="auto"/>
        <w:left w:val="none" w:sz="0" w:space="0" w:color="auto"/>
        <w:bottom w:val="none" w:sz="0" w:space="0" w:color="auto"/>
        <w:right w:val="none" w:sz="0" w:space="0" w:color="auto"/>
      </w:divBdr>
    </w:div>
    <w:div w:id="1999653298">
      <w:bodyDiv w:val="1"/>
      <w:marLeft w:val="0"/>
      <w:marRight w:val="0"/>
      <w:marTop w:val="0"/>
      <w:marBottom w:val="0"/>
      <w:divBdr>
        <w:top w:val="none" w:sz="0" w:space="0" w:color="auto"/>
        <w:left w:val="none" w:sz="0" w:space="0" w:color="auto"/>
        <w:bottom w:val="none" w:sz="0" w:space="0" w:color="auto"/>
        <w:right w:val="none" w:sz="0" w:space="0" w:color="auto"/>
      </w:divBdr>
      <w:divsChild>
        <w:div w:id="1051340613">
          <w:marLeft w:val="0"/>
          <w:marRight w:val="0"/>
          <w:marTop w:val="0"/>
          <w:marBottom w:val="0"/>
          <w:divBdr>
            <w:top w:val="none" w:sz="0" w:space="0" w:color="auto"/>
            <w:left w:val="none" w:sz="0" w:space="0" w:color="auto"/>
            <w:bottom w:val="none" w:sz="0" w:space="0" w:color="auto"/>
            <w:right w:val="none" w:sz="0" w:space="0" w:color="auto"/>
          </w:divBdr>
          <w:divsChild>
            <w:div w:id="196236496">
              <w:marLeft w:val="0"/>
              <w:marRight w:val="0"/>
              <w:marTop w:val="0"/>
              <w:marBottom w:val="0"/>
              <w:divBdr>
                <w:top w:val="none" w:sz="0" w:space="0" w:color="auto"/>
                <w:left w:val="none" w:sz="0" w:space="0" w:color="auto"/>
                <w:bottom w:val="none" w:sz="0" w:space="0" w:color="auto"/>
                <w:right w:val="none" w:sz="0" w:space="0" w:color="auto"/>
              </w:divBdr>
              <w:divsChild>
                <w:div w:id="690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368">
      <w:bodyDiv w:val="1"/>
      <w:marLeft w:val="0"/>
      <w:marRight w:val="0"/>
      <w:marTop w:val="0"/>
      <w:marBottom w:val="0"/>
      <w:divBdr>
        <w:top w:val="none" w:sz="0" w:space="0" w:color="auto"/>
        <w:left w:val="none" w:sz="0" w:space="0" w:color="auto"/>
        <w:bottom w:val="none" w:sz="0" w:space="0" w:color="auto"/>
        <w:right w:val="none" w:sz="0" w:space="0" w:color="auto"/>
      </w:divBdr>
      <w:divsChild>
        <w:div w:id="732889792">
          <w:marLeft w:val="0"/>
          <w:marRight w:val="0"/>
          <w:marTop w:val="0"/>
          <w:marBottom w:val="0"/>
          <w:divBdr>
            <w:top w:val="none" w:sz="0" w:space="0" w:color="auto"/>
            <w:left w:val="none" w:sz="0" w:space="0" w:color="auto"/>
            <w:bottom w:val="none" w:sz="0" w:space="0" w:color="auto"/>
            <w:right w:val="none" w:sz="0" w:space="0" w:color="auto"/>
          </w:divBdr>
          <w:divsChild>
            <w:div w:id="109977059">
              <w:marLeft w:val="0"/>
              <w:marRight w:val="0"/>
              <w:marTop w:val="0"/>
              <w:marBottom w:val="0"/>
              <w:divBdr>
                <w:top w:val="none" w:sz="0" w:space="0" w:color="auto"/>
                <w:left w:val="none" w:sz="0" w:space="0" w:color="auto"/>
                <w:bottom w:val="none" w:sz="0" w:space="0" w:color="auto"/>
                <w:right w:val="none" w:sz="0" w:space="0" w:color="auto"/>
              </w:divBdr>
              <w:divsChild>
                <w:div w:id="472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l221@scj.rutger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al221@scarletmail.rutger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215336871988167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Raven Lewis' Curriculum Vitae 2</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Raven Lewis' Curriculum Vitae 2</dc:title>
  <dc:subject/>
  <dc:creator>Sherese.Lewis</dc:creator>
  <cp:keywords/>
  <cp:lastModifiedBy>Raven Lewis</cp:lastModifiedBy>
  <cp:revision>2</cp:revision>
  <cp:lastPrinted>2021-08-02T00:02:00Z</cp:lastPrinted>
  <dcterms:created xsi:type="dcterms:W3CDTF">2022-01-11T15:40:00Z</dcterms:created>
  <dcterms:modified xsi:type="dcterms:W3CDTF">2022-01-11T15:40:00Z</dcterms:modified>
</cp:coreProperties>
</file>