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F7A5E2" w14:textId="77777777" w:rsidR="001C65ED" w:rsidRPr="00DD5E48" w:rsidRDefault="001C65ED" w:rsidP="00797323">
      <w:pPr>
        <w:rPr>
          <w:rFonts w:ascii="Arial" w:hAnsi="Arial" w:cs="Arial"/>
        </w:rPr>
      </w:pPr>
      <w:r w:rsidRPr="00DD5E48">
        <w:rPr>
          <w:rFonts w:ascii="Arial" w:hAnsi="Arial" w:cs="Arial"/>
          <w:noProof/>
        </w:rPr>
        <mc:AlternateContent>
          <mc:Choice Requires="wps">
            <w:drawing>
              <wp:anchor distT="0" distB="0" distL="114300" distR="114300" simplePos="0" relativeHeight="251661312" behindDoc="0" locked="0" layoutInCell="1" allowOverlap="1" wp14:anchorId="0AF6DF44" wp14:editId="3BDFF9FD">
                <wp:simplePos x="0" y="0"/>
                <wp:positionH relativeFrom="column">
                  <wp:posOffset>-228600</wp:posOffset>
                </wp:positionH>
                <wp:positionV relativeFrom="paragraph">
                  <wp:posOffset>-228600</wp:posOffset>
                </wp:positionV>
                <wp:extent cx="6400800" cy="0"/>
                <wp:effectExtent l="9525" t="9525" r="9525" b="38100"/>
                <wp:wrapTight wrapText="bothSides">
                  <wp:wrapPolygon edited="0">
                    <wp:start x="-64" y="-2147483648"/>
                    <wp:lineTo x="-96" y="-2147483648"/>
                    <wp:lineTo x="-96" y="-2147483648"/>
                    <wp:lineTo x="21729" y="-2147483648"/>
                    <wp:lineTo x="21761" y="-2147483648"/>
                    <wp:lineTo x="21729" y="-2147483648"/>
                    <wp:lineTo x="21632" y="-2147483648"/>
                    <wp:lineTo x="-64"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1B4B2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" strokecolor="black [3213]" strokeweight="1.5pt">
                <v:shadow on="t" opacity="22938f" offset="0"/>
                <w10:wrap type="tight"/>
              </v:line>
            </w:pict>
          </mc:Fallback>
        </mc:AlternateContent>
      </w:r>
      <w:r w:rsidRPr="00DD5E48">
        <w:rPr>
          <w:rFonts w:ascii="Arial" w:hAnsi="Arial" w:cs="Arial"/>
          <w:noProof/>
        </w:rPr>
        <w:drawing>
          <wp:inline distT="0" distB="0" distL="0" distR="0" wp14:anchorId="1A8620ED" wp14:editId="26A9D88D">
            <wp:extent cx="5943600" cy="903605"/>
            <wp:effectExtent l="50800" t="0" r="76200" b="36195"/>
            <wp:docPr id="2" name="Picture 0" descr="Screen Shot 2013-02-14 at 7.20.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02-14 at 7.20.03 PM.png"/>
                    <pic:cNvPicPr/>
                  </pic:nvPicPr>
                  <pic:blipFill>
                    <a:blip r:embed="rId6"/>
                    <a:stretch>
                      <a:fillRect/>
                    </a:stretch>
                  </pic:blipFill>
                  <pic:spPr>
                    <a:xfrm>
                      <a:off x="0" y="0"/>
                      <a:ext cx="5943600" cy="903605"/>
                    </a:xfrm>
                    <a:prstGeom prst="rect">
                      <a:avLst/>
                    </a:prstGeom>
                    <a:effectLst>
                      <a:outerShdw blurRad="50800" dist="38100" dir="2700000" algn="tl" rotWithShape="0">
                        <a:srgbClr val="000000">
                          <a:alpha val="43000"/>
                        </a:srgbClr>
                      </a:outerShdw>
                    </a:effectLst>
                  </pic:spPr>
                </pic:pic>
              </a:graphicData>
            </a:graphic>
          </wp:inline>
        </w:drawing>
      </w:r>
    </w:p>
    <w:p w14:paraId="75A3A318" w14:textId="77777777" w:rsidR="001C65ED" w:rsidRPr="00DD5E48" w:rsidRDefault="001C65ED" w:rsidP="00797323">
      <w:pPr>
        <w:rPr>
          <w:rFonts w:ascii="Arial" w:hAnsi="Arial" w:cs="Arial"/>
          <w:b/>
        </w:rPr>
      </w:pPr>
    </w:p>
    <w:p w14:paraId="4B0458DB" w14:textId="01E62153" w:rsidR="0021111A" w:rsidRPr="00DD5E48" w:rsidRDefault="00554F53" w:rsidP="009F5F0F">
      <w:pPr>
        <w:jc w:val="center"/>
        <w:rPr>
          <w:rFonts w:ascii="Arial" w:hAnsi="Arial" w:cs="Arial"/>
          <w:b/>
        </w:rPr>
      </w:pPr>
      <w:r w:rsidRPr="00DD5E48">
        <w:rPr>
          <w:rFonts w:ascii="Arial" w:hAnsi="Arial" w:cs="Arial"/>
          <w:b/>
        </w:rPr>
        <w:t>47: 20</w:t>
      </w:r>
      <w:r w:rsidR="00EE24E3" w:rsidRPr="00DD5E48">
        <w:rPr>
          <w:rFonts w:ascii="Arial" w:hAnsi="Arial" w:cs="Arial"/>
          <w:b/>
        </w:rPr>
        <w:t>2</w:t>
      </w:r>
      <w:r w:rsidRPr="00DD5E48">
        <w:rPr>
          <w:rFonts w:ascii="Arial" w:hAnsi="Arial" w:cs="Arial"/>
          <w:b/>
        </w:rPr>
        <w:t xml:space="preserve">: </w:t>
      </w:r>
      <w:r w:rsidR="00931878" w:rsidRPr="00DD5E48">
        <w:rPr>
          <w:rFonts w:ascii="Arial" w:hAnsi="Arial" w:cs="Arial"/>
          <w:b/>
        </w:rPr>
        <w:t>302</w:t>
      </w:r>
      <w:r w:rsidRPr="00DD5E48">
        <w:rPr>
          <w:rFonts w:ascii="Arial" w:hAnsi="Arial" w:cs="Arial"/>
          <w:b/>
        </w:rPr>
        <w:t xml:space="preserve"> </w:t>
      </w:r>
      <w:r w:rsidR="0021111A" w:rsidRPr="00DD5E48">
        <w:rPr>
          <w:rFonts w:ascii="Arial" w:hAnsi="Arial" w:cs="Arial"/>
          <w:b/>
        </w:rPr>
        <w:t>Data Analysis in Criminal Justice</w:t>
      </w:r>
    </w:p>
    <w:p w14:paraId="21B4C150" w14:textId="7499105E" w:rsidR="001C65ED" w:rsidRPr="00DD5E48" w:rsidRDefault="003A41F8" w:rsidP="009F5F0F">
      <w:pPr>
        <w:jc w:val="center"/>
        <w:rPr>
          <w:rFonts w:ascii="Arial" w:hAnsi="Arial" w:cs="Arial"/>
          <w:b/>
        </w:rPr>
      </w:pPr>
      <w:r>
        <w:rPr>
          <w:rFonts w:ascii="Arial" w:hAnsi="Arial" w:cs="Arial"/>
          <w:b/>
        </w:rPr>
        <w:t>4</w:t>
      </w:r>
      <w:r w:rsidR="00FC1CF7" w:rsidRPr="00DD5E48">
        <w:rPr>
          <w:rFonts w:ascii="Arial" w:hAnsi="Arial" w:cs="Arial"/>
          <w:b/>
        </w:rPr>
        <w:t xml:space="preserve"> Credits</w:t>
      </w:r>
      <w:r w:rsidR="001C65ED" w:rsidRPr="00DD5E48">
        <w:rPr>
          <w:rFonts w:ascii="Arial" w:hAnsi="Arial" w:cs="Arial"/>
          <w:b/>
        </w:rPr>
        <w:br/>
      </w:r>
      <w:r w:rsidR="00A5191A">
        <w:rPr>
          <w:rFonts w:ascii="Arial" w:hAnsi="Arial" w:cs="Arial"/>
          <w:b/>
        </w:rPr>
        <w:t>Fall</w:t>
      </w:r>
      <w:r w:rsidR="001C65ED" w:rsidRPr="00DD5E48">
        <w:rPr>
          <w:rFonts w:ascii="Arial" w:hAnsi="Arial" w:cs="Arial"/>
          <w:b/>
        </w:rPr>
        <w:t xml:space="preserve"> </w:t>
      </w:r>
      <w:r w:rsidR="00FC1CF7" w:rsidRPr="00DD5E48">
        <w:rPr>
          <w:rFonts w:ascii="Arial" w:hAnsi="Arial" w:cs="Arial"/>
          <w:b/>
        </w:rPr>
        <w:t>2020</w:t>
      </w:r>
    </w:p>
    <w:p w14:paraId="2E68DBA0" w14:textId="77777777" w:rsidR="001C65ED" w:rsidRPr="00DD5E48" w:rsidRDefault="001C65ED" w:rsidP="00797323">
      <w:pPr>
        <w:spacing w:after="120"/>
        <w:rPr>
          <w:rFonts w:ascii="Arial" w:hAnsi="Arial" w:cs="Arial"/>
          <w:b/>
        </w:rPr>
      </w:pPr>
      <w:r w:rsidRPr="00DD5E48">
        <w:rPr>
          <w:rFonts w:ascii="Arial" w:hAnsi="Arial" w:cs="Arial"/>
          <w:noProof/>
        </w:rPr>
        <mc:AlternateContent>
          <mc:Choice Requires="wps">
            <w:drawing>
              <wp:anchor distT="0" distB="0" distL="114300" distR="114300" simplePos="0" relativeHeight="251662336" behindDoc="0" locked="0" layoutInCell="1" allowOverlap="1" wp14:anchorId="5CE55264" wp14:editId="6496B6DE">
                <wp:simplePos x="0" y="0"/>
                <wp:positionH relativeFrom="column">
                  <wp:posOffset>-228600</wp:posOffset>
                </wp:positionH>
                <wp:positionV relativeFrom="paragraph">
                  <wp:posOffset>193040</wp:posOffset>
                </wp:positionV>
                <wp:extent cx="6400800" cy="0"/>
                <wp:effectExtent l="9525" t="12065" r="9525"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E21B67"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2pt" to="48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" strokecolor="black [3213]" strokeweight="1.5pt">
                <v:shadow on="t" opacity="22938f" offset="0"/>
              </v:line>
            </w:pict>
          </mc:Fallback>
        </mc:AlternateContent>
      </w:r>
    </w:p>
    <w:p w14:paraId="07BE607F" w14:textId="77777777" w:rsidR="006C3023" w:rsidRPr="00DD5E48" w:rsidRDefault="006C3023" w:rsidP="00797323">
      <w:pPr>
        <w:pStyle w:val="BodyText"/>
        <w:ind w:left="0" w:right="168"/>
        <w:rPr>
          <w:rFonts w:ascii="Arial" w:hAnsi="Arial" w:cs="Arial"/>
          <w:b/>
          <w:spacing w:val="-1"/>
          <w:sz w:val="22"/>
          <w:szCs w:val="22"/>
          <w:u w:val="single" w:color="000000"/>
        </w:rPr>
      </w:pPr>
    </w:p>
    <w:p w14:paraId="4F3EB59F" w14:textId="01BA5635" w:rsidR="007F3AA7" w:rsidRDefault="00D2667F" w:rsidP="00797323">
      <w:pPr>
        <w:contextualSpacing/>
        <w:rPr>
          <w:rFonts w:ascii="Arial" w:hAnsi="Arial" w:cs="Arial"/>
          <w:b/>
          <w:spacing w:val="-2"/>
        </w:rPr>
      </w:pPr>
      <w:r>
        <w:rPr>
          <w:rFonts w:ascii="Arial" w:hAnsi="Arial" w:cs="Arial"/>
          <w:b/>
          <w:spacing w:val="-2"/>
        </w:rPr>
        <w:t>Online (Asynchronous)</w:t>
      </w:r>
    </w:p>
    <w:p w14:paraId="6DD0D98B" w14:textId="6AA50269" w:rsidR="007F3AA7" w:rsidRPr="00DD5E48" w:rsidRDefault="00CD38B8" w:rsidP="00797323">
      <w:pPr>
        <w:spacing w:before="71"/>
        <w:ind w:right="-50"/>
        <w:rPr>
          <w:rFonts w:ascii="Arial" w:hAnsi="Arial" w:cs="Arial"/>
          <w:b/>
          <w:spacing w:val="-2"/>
        </w:rPr>
      </w:pPr>
      <w:r>
        <w:rPr>
          <w:rFonts w:ascii="Arial" w:hAnsi="Arial" w:cs="Arial"/>
          <w:b/>
          <w:spacing w:val="-2"/>
        </w:rPr>
        <w:t>Hosted on Blackboard</w:t>
      </w:r>
    </w:p>
    <w:p w14:paraId="3438B840" w14:textId="77777777" w:rsidR="006C3023" w:rsidRPr="00DD5E48" w:rsidRDefault="006C3023" w:rsidP="00797323">
      <w:pPr>
        <w:pStyle w:val="BodyText"/>
        <w:ind w:left="0" w:right="168"/>
        <w:rPr>
          <w:rFonts w:ascii="Arial" w:hAnsi="Arial" w:cs="Arial"/>
          <w:b/>
          <w:spacing w:val="-1"/>
          <w:sz w:val="22"/>
          <w:szCs w:val="22"/>
          <w:u w:val="single" w:color="000000"/>
        </w:rPr>
      </w:pPr>
    </w:p>
    <w:p w14:paraId="7F0137B4" w14:textId="77777777" w:rsidR="00DB4FA1" w:rsidRPr="00DD5E48" w:rsidRDefault="00DB4FA1" w:rsidP="00797323">
      <w:pPr>
        <w:pStyle w:val="BodyText"/>
        <w:numPr>
          <w:ilvl w:val="0"/>
          <w:numId w:val="11"/>
        </w:numPr>
        <w:tabs>
          <w:tab w:val="left" w:pos="360"/>
        </w:tabs>
        <w:ind w:right="168" w:hanging="1080"/>
        <w:rPr>
          <w:rFonts w:ascii="Arial" w:hAnsi="Arial" w:cs="Arial"/>
          <w:b/>
          <w:spacing w:val="-1"/>
          <w:sz w:val="22"/>
          <w:szCs w:val="22"/>
          <w:u w:val="single"/>
        </w:rPr>
      </w:pPr>
      <w:r w:rsidRPr="00DD5E48">
        <w:rPr>
          <w:rFonts w:ascii="Arial" w:hAnsi="Arial" w:cs="Arial"/>
          <w:b/>
          <w:spacing w:val="-1"/>
          <w:sz w:val="22"/>
          <w:szCs w:val="22"/>
          <w:u w:val="single"/>
        </w:rPr>
        <w:t>Course Information</w:t>
      </w:r>
    </w:p>
    <w:p w14:paraId="6CC2E707" w14:textId="77777777" w:rsidR="00DB4FA1" w:rsidRPr="00DD5E48" w:rsidRDefault="00DB4FA1" w:rsidP="00797323">
      <w:pPr>
        <w:pStyle w:val="BodyText"/>
        <w:ind w:left="1080" w:right="168"/>
        <w:rPr>
          <w:rFonts w:ascii="Arial" w:hAnsi="Arial" w:cs="Arial"/>
          <w:b/>
          <w:spacing w:val="-1"/>
          <w:sz w:val="22"/>
          <w:szCs w:val="22"/>
          <w:u w:val="single" w:color="000000"/>
        </w:rPr>
      </w:pPr>
    </w:p>
    <w:p w14:paraId="0C25F474" w14:textId="77777777" w:rsidR="006C3023" w:rsidRPr="00DD5E48" w:rsidRDefault="005142FE" w:rsidP="00797323">
      <w:pPr>
        <w:pStyle w:val="BodyText"/>
        <w:ind w:left="0" w:right="168"/>
        <w:rPr>
          <w:rFonts w:ascii="Arial" w:hAnsi="Arial" w:cs="Arial"/>
          <w:b/>
          <w:spacing w:val="-1"/>
          <w:sz w:val="22"/>
          <w:szCs w:val="22"/>
          <w:u w:val="single" w:color="000000"/>
        </w:rPr>
      </w:pPr>
      <w:r w:rsidRPr="00DD5E48">
        <w:rPr>
          <w:rFonts w:ascii="Arial" w:hAnsi="Arial" w:cs="Arial"/>
          <w:b/>
          <w:spacing w:val="-1"/>
          <w:sz w:val="22"/>
          <w:szCs w:val="22"/>
          <w:u w:val="single" w:color="000000"/>
        </w:rPr>
        <w:t>Instructor</w:t>
      </w:r>
      <w:r w:rsidR="006C3023" w:rsidRPr="00DD5E48">
        <w:rPr>
          <w:rFonts w:ascii="Arial" w:hAnsi="Arial" w:cs="Arial"/>
          <w:b/>
          <w:spacing w:val="-1"/>
          <w:sz w:val="22"/>
          <w:szCs w:val="22"/>
          <w:u w:val="single" w:color="000000"/>
        </w:rPr>
        <w:t xml:space="preserve"> Information:</w:t>
      </w:r>
    </w:p>
    <w:p w14:paraId="271FB1D3" w14:textId="77777777" w:rsidR="006C3023" w:rsidRPr="003C5D52" w:rsidRDefault="006C3023" w:rsidP="00797323">
      <w:pPr>
        <w:pStyle w:val="BodyText"/>
        <w:ind w:left="0" w:right="168"/>
        <w:rPr>
          <w:rFonts w:ascii="Arial" w:hAnsi="Arial" w:cs="Arial"/>
          <w:spacing w:val="-1"/>
          <w:sz w:val="22"/>
          <w:szCs w:val="22"/>
        </w:rPr>
      </w:pPr>
    </w:p>
    <w:p w14:paraId="05F5C186" w14:textId="4AA3767A" w:rsidR="006C3023" w:rsidRPr="00154C7B" w:rsidRDefault="006C3023" w:rsidP="00797323">
      <w:pPr>
        <w:pStyle w:val="BodyText"/>
        <w:ind w:left="0" w:right="168"/>
        <w:rPr>
          <w:rFonts w:ascii="Arial" w:hAnsi="Arial" w:cs="Arial"/>
          <w:spacing w:val="-1"/>
          <w:sz w:val="22"/>
          <w:szCs w:val="22"/>
        </w:rPr>
      </w:pPr>
      <w:r w:rsidRPr="00D7052A">
        <w:rPr>
          <w:rFonts w:ascii="Arial" w:hAnsi="Arial" w:cs="Arial"/>
          <w:i/>
          <w:iCs/>
          <w:spacing w:val="-1"/>
          <w:sz w:val="22"/>
          <w:szCs w:val="22"/>
        </w:rPr>
        <w:t>Instructor</w:t>
      </w:r>
      <w:r w:rsidRPr="00154C7B">
        <w:rPr>
          <w:rFonts w:ascii="Arial" w:hAnsi="Arial" w:cs="Arial"/>
          <w:spacing w:val="-1"/>
          <w:sz w:val="22"/>
          <w:szCs w:val="22"/>
        </w:rPr>
        <w:t xml:space="preserve">: </w:t>
      </w:r>
      <w:r w:rsidR="001F12CD" w:rsidRPr="00154C7B">
        <w:rPr>
          <w:rFonts w:ascii="Arial" w:hAnsi="Arial" w:cs="Arial"/>
          <w:spacing w:val="-1"/>
          <w:sz w:val="22"/>
          <w:szCs w:val="22"/>
        </w:rPr>
        <w:t>Dr. Jasmine Silver</w:t>
      </w:r>
    </w:p>
    <w:p w14:paraId="400DEB4D" w14:textId="3D18BB2F" w:rsidR="00601102" w:rsidRPr="00154C7B" w:rsidRDefault="00601102" w:rsidP="00797323">
      <w:pPr>
        <w:pStyle w:val="BodyText"/>
        <w:ind w:left="0" w:right="168"/>
        <w:rPr>
          <w:rFonts w:ascii="Arial" w:hAnsi="Arial" w:cs="Arial"/>
          <w:sz w:val="22"/>
          <w:szCs w:val="22"/>
        </w:rPr>
      </w:pPr>
      <w:r w:rsidRPr="00F26C19">
        <w:rPr>
          <w:rFonts w:ascii="Arial" w:hAnsi="Arial" w:cs="Arial"/>
          <w:i/>
          <w:iCs/>
          <w:sz w:val="22"/>
          <w:szCs w:val="22"/>
        </w:rPr>
        <w:t>Email</w:t>
      </w:r>
      <w:r w:rsidRPr="00154C7B">
        <w:rPr>
          <w:rFonts w:ascii="Arial" w:hAnsi="Arial" w:cs="Arial"/>
          <w:sz w:val="22"/>
          <w:szCs w:val="22"/>
        </w:rPr>
        <w:t xml:space="preserve">: </w:t>
      </w:r>
      <w:r w:rsidR="000A528F" w:rsidRPr="00154C7B">
        <w:rPr>
          <w:rFonts w:ascii="Arial" w:hAnsi="Arial" w:cs="Arial"/>
          <w:sz w:val="22"/>
          <w:szCs w:val="22"/>
        </w:rPr>
        <w:t xml:space="preserve"> </w:t>
      </w:r>
      <w:hyperlink r:id="rId7" w:history="1">
        <w:r w:rsidR="008D5613" w:rsidRPr="00154C7B">
          <w:rPr>
            <w:rStyle w:val="Hyperlink"/>
            <w:rFonts w:ascii="Arial" w:hAnsi="Arial" w:cs="Arial"/>
            <w:color w:val="auto"/>
            <w:sz w:val="22"/>
            <w:szCs w:val="22"/>
          </w:rPr>
          <w:t>jasmine.silver@rutgers.edu</w:t>
        </w:r>
      </w:hyperlink>
    </w:p>
    <w:p w14:paraId="7651EC50" w14:textId="05DC6744" w:rsidR="006C3023" w:rsidRPr="00154C7B" w:rsidRDefault="00E23F23" w:rsidP="00797323">
      <w:pPr>
        <w:pStyle w:val="BodyText"/>
        <w:ind w:left="0" w:right="168"/>
        <w:rPr>
          <w:rFonts w:ascii="Arial" w:hAnsi="Arial" w:cs="Arial"/>
          <w:spacing w:val="-1"/>
          <w:sz w:val="22"/>
          <w:szCs w:val="22"/>
        </w:rPr>
      </w:pPr>
      <w:r>
        <w:rPr>
          <w:rFonts w:ascii="Arial" w:hAnsi="Arial" w:cs="Arial"/>
          <w:i/>
          <w:iCs/>
          <w:sz w:val="22"/>
          <w:szCs w:val="22"/>
        </w:rPr>
        <w:t xml:space="preserve">Virtual </w:t>
      </w:r>
      <w:r w:rsidR="006C3023" w:rsidRPr="00F26C19">
        <w:rPr>
          <w:rFonts w:ascii="Arial" w:hAnsi="Arial" w:cs="Arial"/>
          <w:i/>
          <w:iCs/>
          <w:spacing w:val="-1"/>
          <w:sz w:val="22"/>
          <w:szCs w:val="22"/>
        </w:rPr>
        <w:t>Office Hours</w:t>
      </w:r>
      <w:r w:rsidR="006C3023" w:rsidRPr="00154C7B">
        <w:rPr>
          <w:rFonts w:ascii="Arial" w:hAnsi="Arial" w:cs="Arial"/>
          <w:spacing w:val="-1"/>
          <w:sz w:val="22"/>
          <w:szCs w:val="22"/>
        </w:rPr>
        <w:t xml:space="preserve">: </w:t>
      </w:r>
      <w:r w:rsidR="001C0F0E">
        <w:rPr>
          <w:rFonts w:ascii="Arial" w:hAnsi="Arial" w:cs="Arial"/>
          <w:spacing w:val="-1"/>
          <w:sz w:val="22"/>
          <w:szCs w:val="22"/>
        </w:rPr>
        <w:t>Fridays</w:t>
      </w:r>
      <w:r w:rsidR="005E0082" w:rsidRPr="00154C7B">
        <w:rPr>
          <w:rFonts w:ascii="Arial" w:hAnsi="Arial" w:cs="Arial"/>
          <w:spacing w:val="-1"/>
          <w:sz w:val="22"/>
          <w:szCs w:val="22"/>
        </w:rPr>
        <w:t xml:space="preserve"> </w:t>
      </w:r>
      <w:r w:rsidR="00A413F7">
        <w:rPr>
          <w:rFonts w:ascii="Arial" w:hAnsi="Arial" w:cs="Arial"/>
          <w:spacing w:val="-1"/>
          <w:sz w:val="22"/>
          <w:szCs w:val="22"/>
        </w:rPr>
        <w:t>12 - 2</w:t>
      </w:r>
      <w:r w:rsidR="005E0082" w:rsidRPr="00154C7B">
        <w:rPr>
          <w:rFonts w:ascii="Arial" w:hAnsi="Arial" w:cs="Arial"/>
          <w:spacing w:val="-1"/>
          <w:sz w:val="22"/>
          <w:szCs w:val="22"/>
        </w:rPr>
        <w:t xml:space="preserve"> pm</w:t>
      </w:r>
      <w:r w:rsidR="00E920D3" w:rsidRPr="00154C7B">
        <w:rPr>
          <w:rFonts w:ascii="Arial" w:hAnsi="Arial" w:cs="Arial"/>
          <w:spacing w:val="-1"/>
          <w:sz w:val="22"/>
          <w:szCs w:val="22"/>
        </w:rPr>
        <w:t xml:space="preserve"> or by appointment</w:t>
      </w:r>
    </w:p>
    <w:p w14:paraId="3CAF31F0" w14:textId="345EF9E3" w:rsidR="000536D6" w:rsidRDefault="000536D6" w:rsidP="00797323">
      <w:pPr>
        <w:pStyle w:val="BodyText"/>
        <w:ind w:left="0" w:right="168"/>
        <w:rPr>
          <w:rFonts w:ascii="Arial" w:hAnsi="Arial" w:cs="Arial"/>
          <w:spacing w:val="-1"/>
          <w:sz w:val="22"/>
          <w:szCs w:val="22"/>
        </w:rPr>
      </w:pPr>
    </w:p>
    <w:p w14:paraId="3AA53ABA" w14:textId="77777777" w:rsidR="008F77C3" w:rsidRPr="00DD5E48" w:rsidRDefault="008F77C3" w:rsidP="00797323">
      <w:pPr>
        <w:pStyle w:val="BodyText"/>
        <w:ind w:left="0" w:right="168"/>
        <w:rPr>
          <w:rFonts w:ascii="Arial" w:hAnsi="Arial" w:cs="Arial"/>
          <w:b/>
          <w:spacing w:val="-1"/>
          <w:sz w:val="22"/>
          <w:szCs w:val="22"/>
          <w:u w:val="single" w:color="000000"/>
        </w:rPr>
      </w:pPr>
    </w:p>
    <w:p w14:paraId="035F2FEA" w14:textId="091C148A" w:rsidR="005142FE" w:rsidRDefault="006C3023" w:rsidP="00797323">
      <w:pPr>
        <w:pStyle w:val="BodyText"/>
        <w:ind w:left="0" w:right="168"/>
        <w:rPr>
          <w:rFonts w:ascii="Arial" w:hAnsi="Arial" w:cs="Arial"/>
          <w:b/>
          <w:spacing w:val="-1"/>
          <w:sz w:val="22"/>
          <w:szCs w:val="22"/>
        </w:rPr>
      </w:pPr>
      <w:r w:rsidRPr="00DD5E48">
        <w:rPr>
          <w:rFonts w:ascii="Arial" w:hAnsi="Arial" w:cs="Arial"/>
          <w:b/>
          <w:spacing w:val="-1"/>
          <w:sz w:val="22"/>
          <w:szCs w:val="22"/>
          <w:u w:val="single" w:color="000000"/>
        </w:rPr>
        <w:t>Course</w:t>
      </w:r>
      <w:r w:rsidRPr="00DD5E48">
        <w:rPr>
          <w:rFonts w:ascii="Arial" w:hAnsi="Arial" w:cs="Arial"/>
          <w:b/>
          <w:spacing w:val="-4"/>
          <w:sz w:val="22"/>
          <w:szCs w:val="22"/>
          <w:u w:val="single" w:color="000000"/>
        </w:rPr>
        <w:t xml:space="preserve"> </w:t>
      </w:r>
      <w:r w:rsidRPr="00DD5E48">
        <w:rPr>
          <w:rFonts w:ascii="Arial" w:hAnsi="Arial" w:cs="Arial"/>
          <w:b/>
          <w:spacing w:val="-1"/>
          <w:sz w:val="22"/>
          <w:szCs w:val="22"/>
          <w:u w:val="single" w:color="000000"/>
        </w:rPr>
        <w:t>Overview</w:t>
      </w:r>
      <w:r w:rsidRPr="00DD5E48">
        <w:rPr>
          <w:rFonts w:ascii="Arial" w:hAnsi="Arial" w:cs="Arial"/>
          <w:b/>
          <w:spacing w:val="-1"/>
          <w:sz w:val="22"/>
          <w:szCs w:val="22"/>
        </w:rPr>
        <w:t>:</w:t>
      </w:r>
    </w:p>
    <w:p w14:paraId="154C96B3" w14:textId="77777777" w:rsidR="00EC69F1" w:rsidRPr="00F04411" w:rsidRDefault="00EC69F1" w:rsidP="00797323">
      <w:pPr>
        <w:pStyle w:val="BodyText"/>
        <w:ind w:left="0" w:right="168"/>
        <w:rPr>
          <w:rFonts w:ascii="Arial" w:hAnsi="Arial" w:cs="Arial"/>
          <w:b/>
          <w:spacing w:val="-1"/>
          <w:sz w:val="22"/>
          <w:szCs w:val="22"/>
        </w:rPr>
      </w:pPr>
    </w:p>
    <w:p w14:paraId="257BBF3F" w14:textId="102A51DF" w:rsidR="00BE1CD2" w:rsidRDefault="004B65A4" w:rsidP="00797323">
      <w:pPr>
        <w:pStyle w:val="BodyText"/>
        <w:ind w:left="0" w:right="168"/>
        <w:rPr>
          <w:rFonts w:ascii="Arial" w:hAnsi="Arial" w:cs="Arial"/>
          <w:bCs/>
          <w:iCs/>
          <w:spacing w:val="-1"/>
          <w:sz w:val="22"/>
          <w:szCs w:val="22"/>
        </w:rPr>
      </w:pPr>
      <w:r w:rsidRPr="004B65A4">
        <w:rPr>
          <w:rFonts w:ascii="Arial" w:hAnsi="Arial" w:cs="Arial"/>
          <w:bCs/>
          <w:iCs/>
          <w:spacing w:val="-1"/>
          <w:sz w:val="22"/>
          <w:szCs w:val="22"/>
        </w:rPr>
        <w:t>This course examines the various types of data used within criminal justice and the fundamentals of statistics and analysis. It also provides an analysis of the appropriate use of data, the limits of various methods, how data is collected, and how to interpret findings. Policy implications of data will also be discussed.</w:t>
      </w:r>
    </w:p>
    <w:p w14:paraId="42938CE9" w14:textId="281B9BDB" w:rsidR="004B65A4" w:rsidRDefault="004B65A4" w:rsidP="00797323">
      <w:pPr>
        <w:pStyle w:val="BodyText"/>
        <w:ind w:left="0" w:right="168"/>
        <w:rPr>
          <w:rFonts w:ascii="Arial" w:hAnsi="Arial" w:cs="Arial"/>
          <w:spacing w:val="-1"/>
          <w:sz w:val="22"/>
          <w:szCs w:val="22"/>
        </w:rPr>
      </w:pPr>
    </w:p>
    <w:p w14:paraId="4636E7F7" w14:textId="77777777" w:rsidR="000536D6" w:rsidRPr="00DD5E48" w:rsidRDefault="000536D6" w:rsidP="00797323">
      <w:pPr>
        <w:pStyle w:val="BodyText"/>
        <w:ind w:left="0" w:right="168"/>
        <w:rPr>
          <w:rFonts w:ascii="Arial" w:hAnsi="Arial" w:cs="Arial"/>
          <w:spacing w:val="-1"/>
          <w:sz w:val="22"/>
          <w:szCs w:val="22"/>
        </w:rPr>
      </w:pPr>
    </w:p>
    <w:p w14:paraId="4F350FB2" w14:textId="2E7A4CD0" w:rsidR="005142FE" w:rsidRDefault="005142FE" w:rsidP="00797323">
      <w:pPr>
        <w:pStyle w:val="BodyText"/>
        <w:ind w:left="0" w:right="168"/>
        <w:rPr>
          <w:rFonts w:ascii="Arial" w:hAnsi="Arial" w:cs="Arial"/>
          <w:b/>
          <w:spacing w:val="-1"/>
          <w:sz w:val="22"/>
          <w:szCs w:val="22"/>
        </w:rPr>
      </w:pPr>
      <w:r w:rsidRPr="00DD5E48">
        <w:rPr>
          <w:rFonts w:ascii="Arial" w:hAnsi="Arial" w:cs="Arial"/>
          <w:b/>
          <w:spacing w:val="-1"/>
          <w:sz w:val="22"/>
          <w:szCs w:val="22"/>
          <w:u w:val="single" w:color="000000"/>
        </w:rPr>
        <w:t>Prerequisite</w:t>
      </w:r>
      <w:r w:rsidRPr="00DD5E48">
        <w:rPr>
          <w:rFonts w:ascii="Arial" w:hAnsi="Arial" w:cs="Arial"/>
          <w:b/>
          <w:spacing w:val="-1"/>
          <w:sz w:val="22"/>
          <w:szCs w:val="22"/>
        </w:rPr>
        <w:t>:</w:t>
      </w:r>
    </w:p>
    <w:p w14:paraId="24E18FA5" w14:textId="77777777" w:rsidR="00C446DF" w:rsidRPr="00DD5E48" w:rsidRDefault="00C446DF" w:rsidP="00797323">
      <w:pPr>
        <w:pStyle w:val="BodyText"/>
        <w:ind w:left="0" w:right="168"/>
        <w:rPr>
          <w:rFonts w:ascii="Arial" w:hAnsi="Arial" w:cs="Arial"/>
          <w:b/>
          <w:spacing w:val="-1"/>
          <w:sz w:val="22"/>
          <w:szCs w:val="22"/>
        </w:rPr>
      </w:pPr>
    </w:p>
    <w:p w14:paraId="55F6A876" w14:textId="77777777" w:rsidR="00126EB5" w:rsidRDefault="003C0066" w:rsidP="00797323">
      <w:pPr>
        <w:rPr>
          <w:rFonts w:ascii="Arial" w:eastAsia="Garamond" w:hAnsi="Arial" w:cs="Arial"/>
          <w:bCs/>
          <w:iCs/>
          <w:spacing w:val="-1"/>
        </w:rPr>
      </w:pPr>
      <w:r w:rsidRPr="003C0066">
        <w:rPr>
          <w:rFonts w:ascii="Arial" w:eastAsia="Garamond" w:hAnsi="Arial" w:cs="Arial"/>
          <w:bCs/>
          <w:iCs/>
          <w:spacing w:val="-1"/>
        </w:rPr>
        <w:t>21:62:202:301 and the basic undergraduate math requirement.</w:t>
      </w:r>
    </w:p>
    <w:p w14:paraId="531DDEFA" w14:textId="77777777" w:rsidR="008F77C3" w:rsidRDefault="008F77C3" w:rsidP="00797323">
      <w:pPr>
        <w:rPr>
          <w:rFonts w:ascii="Arial" w:hAnsi="Arial" w:cs="Arial"/>
          <w:b/>
          <w:spacing w:val="-1"/>
          <w:u w:val="single" w:color="000000"/>
        </w:rPr>
      </w:pPr>
    </w:p>
    <w:p w14:paraId="47CBCDC6" w14:textId="77777777" w:rsidR="00DB79E2" w:rsidRDefault="00DB79E2" w:rsidP="00797323">
      <w:pPr>
        <w:rPr>
          <w:rFonts w:ascii="Arial" w:hAnsi="Arial" w:cs="Arial"/>
          <w:b/>
          <w:spacing w:val="-1"/>
          <w:u w:val="single" w:color="000000"/>
        </w:rPr>
      </w:pPr>
    </w:p>
    <w:p w14:paraId="61E0B0DE" w14:textId="2DC05D66" w:rsidR="007D0376" w:rsidRPr="00126EB5" w:rsidRDefault="007D0376" w:rsidP="00797323">
      <w:pPr>
        <w:rPr>
          <w:rFonts w:ascii="Arial" w:eastAsia="Garamond" w:hAnsi="Arial" w:cs="Arial"/>
          <w:bCs/>
          <w:iCs/>
          <w:spacing w:val="-1"/>
        </w:rPr>
      </w:pPr>
      <w:r w:rsidRPr="00DD5E48">
        <w:rPr>
          <w:rFonts w:ascii="Arial" w:hAnsi="Arial" w:cs="Arial"/>
          <w:b/>
          <w:spacing w:val="-1"/>
          <w:u w:val="single" w:color="000000"/>
        </w:rPr>
        <w:t>B.S., Criminal Justice Program Learning Goals</w:t>
      </w:r>
    </w:p>
    <w:p w14:paraId="293A9817" w14:textId="77777777" w:rsidR="00561319" w:rsidRPr="00DD5E48" w:rsidRDefault="00561319" w:rsidP="00797323">
      <w:pPr>
        <w:rPr>
          <w:rFonts w:ascii="Arial" w:hAnsi="Arial" w:cs="Arial"/>
          <w:b/>
          <w:spacing w:val="-1"/>
          <w:u w:val="single" w:color="000000"/>
        </w:rPr>
      </w:pPr>
    </w:p>
    <w:p w14:paraId="36ACA7F1" w14:textId="77777777" w:rsidR="007D0376" w:rsidRPr="00DD5E48" w:rsidRDefault="007D0376" w:rsidP="00797323">
      <w:pPr>
        <w:rPr>
          <w:rFonts w:ascii="Arial" w:hAnsi="Arial" w:cs="Arial"/>
          <w:spacing w:val="-1"/>
        </w:rPr>
      </w:pPr>
      <w:r w:rsidRPr="00DD5E48">
        <w:rPr>
          <w:rFonts w:ascii="Arial" w:hAnsi="Arial" w:cs="Arial"/>
          <w:spacing w:val="-1"/>
        </w:rPr>
        <w:t>Upon completion of the B.S. in Criminal Justice at Rutgers University-Newark, students should be able to:</w:t>
      </w:r>
    </w:p>
    <w:p w14:paraId="18B3A8E9" w14:textId="77777777" w:rsidR="007D0376" w:rsidRPr="00DD5E48" w:rsidRDefault="007D0376" w:rsidP="00797323">
      <w:pPr>
        <w:rPr>
          <w:rFonts w:ascii="Arial" w:hAnsi="Arial" w:cs="Arial"/>
          <w:i/>
          <w:color w:val="1F497D" w:themeColor="text2"/>
          <w:spacing w:val="-1"/>
        </w:rPr>
      </w:pPr>
    </w:p>
    <w:p w14:paraId="46F9183B" w14:textId="77777777" w:rsidR="00334BB1" w:rsidRDefault="007D0376" w:rsidP="00797323">
      <w:pPr>
        <w:pStyle w:val="ListParagraph"/>
        <w:numPr>
          <w:ilvl w:val="0"/>
          <w:numId w:val="29"/>
        </w:numPr>
        <w:rPr>
          <w:rFonts w:ascii="Arial" w:hAnsi="Arial" w:cs="Arial"/>
          <w:spacing w:val="-1"/>
        </w:rPr>
      </w:pPr>
      <w:r w:rsidRPr="00334BB1">
        <w:rPr>
          <w:rFonts w:ascii="Arial" w:hAnsi="Arial" w:cs="Arial"/>
          <w:spacing w:val="-1"/>
        </w:rPr>
        <w:t>Describe the development and functions of major criminal justice institutions (e.g., police, courts, corrections, and juvenile justice), the activities of actors within these institutions, and how they relate to one another as well as the broader social, political, and economic world.</w:t>
      </w:r>
    </w:p>
    <w:p w14:paraId="7E047828" w14:textId="77777777" w:rsidR="00334BB1" w:rsidRDefault="007D0376" w:rsidP="00797323">
      <w:pPr>
        <w:pStyle w:val="ListParagraph"/>
        <w:numPr>
          <w:ilvl w:val="0"/>
          <w:numId w:val="29"/>
        </w:numPr>
        <w:rPr>
          <w:rFonts w:ascii="Arial" w:hAnsi="Arial" w:cs="Arial"/>
          <w:spacing w:val="-1"/>
        </w:rPr>
      </w:pPr>
      <w:r w:rsidRPr="00334BB1">
        <w:rPr>
          <w:rFonts w:ascii="Arial" w:hAnsi="Arial" w:cs="Arial"/>
          <w:spacing w:val="-1"/>
        </w:rPr>
        <w:lastRenderedPageBreak/>
        <w:t>Describe the mechanisms, correlates, theoretical underpinnings, and situational contexts of crime, criminal behavior and opportunity, and techniques for prevention and treatment.</w:t>
      </w:r>
    </w:p>
    <w:p w14:paraId="6D50C11C" w14:textId="77777777" w:rsidR="00334BB1" w:rsidRDefault="007D0376" w:rsidP="00797323">
      <w:pPr>
        <w:pStyle w:val="ListParagraph"/>
        <w:numPr>
          <w:ilvl w:val="0"/>
          <w:numId w:val="29"/>
        </w:numPr>
        <w:rPr>
          <w:rFonts w:ascii="Arial" w:hAnsi="Arial" w:cs="Arial"/>
          <w:spacing w:val="-1"/>
        </w:rPr>
      </w:pPr>
      <w:r w:rsidRPr="00334BB1">
        <w:rPr>
          <w:rFonts w:ascii="Arial" w:hAnsi="Arial" w:cs="Arial"/>
          <w:spacing w:val="-1"/>
        </w:rPr>
        <w:t>Apply and analyze theories related to the policies and practices of the criminal justice system and its major institutions.</w:t>
      </w:r>
    </w:p>
    <w:p w14:paraId="2D5D0A9B" w14:textId="77777777" w:rsidR="00334BB1" w:rsidRDefault="007D0376" w:rsidP="00797323">
      <w:pPr>
        <w:pStyle w:val="ListParagraph"/>
        <w:numPr>
          <w:ilvl w:val="0"/>
          <w:numId w:val="29"/>
        </w:numPr>
        <w:rPr>
          <w:rFonts w:ascii="Arial" w:hAnsi="Arial" w:cs="Arial"/>
          <w:spacing w:val="-1"/>
        </w:rPr>
      </w:pPr>
      <w:r w:rsidRPr="00334BB1">
        <w:rPr>
          <w:rFonts w:ascii="Arial" w:hAnsi="Arial" w:cs="Arial"/>
          <w:spacing w:val="-1"/>
        </w:rPr>
        <w:t>Demonstrate the ability to gather, explain, and apply empirical research in the field of criminal justice.</w:t>
      </w:r>
    </w:p>
    <w:p w14:paraId="67A4BFC5" w14:textId="253996DB" w:rsidR="007D0376" w:rsidRPr="00334BB1" w:rsidRDefault="007D0376" w:rsidP="00797323">
      <w:pPr>
        <w:pStyle w:val="ListParagraph"/>
        <w:numPr>
          <w:ilvl w:val="0"/>
          <w:numId w:val="29"/>
        </w:numPr>
        <w:rPr>
          <w:rFonts w:ascii="Arial" w:hAnsi="Arial" w:cs="Arial"/>
          <w:spacing w:val="-1"/>
        </w:rPr>
      </w:pPr>
      <w:r w:rsidRPr="00334BB1">
        <w:rPr>
          <w:rFonts w:ascii="Arial" w:hAnsi="Arial" w:cs="Arial"/>
          <w:spacing w:val="-1"/>
        </w:rPr>
        <w:t>Obtain a comprehensive knowledge about the process of conducting criminal justice research, and develop the skills to conduct criminal justice research with appropriate methodologies.</w:t>
      </w:r>
    </w:p>
    <w:p w14:paraId="365DD18B" w14:textId="77777777" w:rsidR="007D0376" w:rsidRPr="00DD5E48" w:rsidRDefault="007D0376" w:rsidP="00797323">
      <w:pPr>
        <w:rPr>
          <w:rFonts w:ascii="Arial" w:hAnsi="Arial" w:cs="Arial"/>
          <w:i/>
          <w:color w:val="1F497D" w:themeColor="text2"/>
          <w:spacing w:val="-1"/>
        </w:rPr>
      </w:pPr>
    </w:p>
    <w:p w14:paraId="483C8754" w14:textId="77777777" w:rsidR="003F291E" w:rsidRPr="00DD5E48" w:rsidRDefault="003F291E" w:rsidP="00797323">
      <w:pPr>
        <w:pStyle w:val="BodyText"/>
        <w:tabs>
          <w:tab w:val="left" w:pos="360"/>
        </w:tabs>
        <w:ind w:left="1080" w:right="168"/>
        <w:rPr>
          <w:rFonts w:ascii="Arial" w:hAnsi="Arial" w:cs="Arial"/>
          <w:b/>
          <w:spacing w:val="-1"/>
          <w:sz w:val="22"/>
          <w:szCs w:val="22"/>
          <w:u w:val="single"/>
        </w:rPr>
      </w:pPr>
    </w:p>
    <w:p w14:paraId="55208671" w14:textId="5BF547AB" w:rsidR="006C3023" w:rsidRDefault="007B0228" w:rsidP="00797323">
      <w:pPr>
        <w:rPr>
          <w:rFonts w:ascii="Arial" w:hAnsi="Arial" w:cs="Arial"/>
          <w:b/>
          <w:spacing w:val="55"/>
        </w:rPr>
      </w:pPr>
      <w:r w:rsidRPr="00DD5E48">
        <w:rPr>
          <w:rFonts w:ascii="Arial" w:hAnsi="Arial" w:cs="Arial"/>
          <w:b/>
          <w:spacing w:val="-1"/>
          <w:u w:val="single" w:color="000000"/>
        </w:rPr>
        <w:t xml:space="preserve">Course </w:t>
      </w:r>
      <w:r w:rsidR="006C3023" w:rsidRPr="00DD5E48">
        <w:rPr>
          <w:rFonts w:ascii="Arial" w:hAnsi="Arial" w:cs="Arial"/>
          <w:b/>
          <w:spacing w:val="-1"/>
          <w:u w:val="single" w:color="000000"/>
        </w:rPr>
        <w:t>Learning</w:t>
      </w:r>
      <w:r w:rsidR="006C3023" w:rsidRPr="00DD5E48">
        <w:rPr>
          <w:rFonts w:ascii="Arial" w:hAnsi="Arial" w:cs="Arial"/>
          <w:b/>
          <w:spacing w:val="-4"/>
          <w:u w:val="single" w:color="000000"/>
        </w:rPr>
        <w:t xml:space="preserve"> </w:t>
      </w:r>
      <w:r w:rsidR="006C3023" w:rsidRPr="00DD5E48">
        <w:rPr>
          <w:rFonts w:ascii="Arial" w:hAnsi="Arial" w:cs="Arial"/>
          <w:b/>
          <w:spacing w:val="-1"/>
          <w:u w:val="single" w:color="000000"/>
        </w:rPr>
        <w:t>Objectives</w:t>
      </w:r>
      <w:r w:rsidR="006C3023" w:rsidRPr="00DD5E48">
        <w:rPr>
          <w:rFonts w:ascii="Arial" w:hAnsi="Arial" w:cs="Arial"/>
          <w:b/>
          <w:spacing w:val="-1"/>
        </w:rPr>
        <w:t>:</w:t>
      </w:r>
      <w:r w:rsidR="006C3023" w:rsidRPr="00DD5E48">
        <w:rPr>
          <w:rFonts w:ascii="Arial" w:hAnsi="Arial" w:cs="Arial"/>
          <w:b/>
          <w:spacing w:val="55"/>
        </w:rPr>
        <w:t xml:space="preserve"> </w:t>
      </w:r>
    </w:p>
    <w:p w14:paraId="6BCB3F90" w14:textId="77777777" w:rsidR="00076CD6" w:rsidRPr="00DD5E48" w:rsidRDefault="00076CD6" w:rsidP="00797323">
      <w:pPr>
        <w:rPr>
          <w:rFonts w:ascii="Arial" w:hAnsi="Arial" w:cs="Arial"/>
          <w:b/>
          <w:spacing w:val="55"/>
        </w:rPr>
      </w:pPr>
    </w:p>
    <w:p w14:paraId="166CB1F6" w14:textId="2082E408" w:rsidR="00BD17D6" w:rsidRPr="00BD17D6" w:rsidRDefault="00BD17D6" w:rsidP="00797323">
      <w:pPr>
        <w:pStyle w:val="Heading3"/>
        <w:numPr>
          <w:ilvl w:val="0"/>
          <w:numId w:val="31"/>
        </w:numPr>
        <w:rPr>
          <w:rFonts w:ascii="Arial" w:eastAsiaTheme="minorHAnsi" w:hAnsi="Arial" w:cs="Arial"/>
          <w:b w:val="0"/>
          <w:bCs w:val="0"/>
          <w:spacing w:val="-1"/>
          <w:sz w:val="22"/>
          <w:szCs w:val="22"/>
        </w:rPr>
      </w:pPr>
      <w:r w:rsidRPr="00BD17D6">
        <w:rPr>
          <w:rFonts w:ascii="Arial" w:eastAsiaTheme="minorHAnsi" w:hAnsi="Arial" w:cs="Arial"/>
          <w:b w:val="0"/>
          <w:bCs w:val="0"/>
          <w:spacing w:val="-1"/>
          <w:sz w:val="22"/>
          <w:szCs w:val="22"/>
        </w:rPr>
        <w:t>Define the main characteristics of research designs.</w:t>
      </w:r>
    </w:p>
    <w:p w14:paraId="407B7A2D" w14:textId="7F26A3CA" w:rsidR="00BD17D6" w:rsidRPr="00BD17D6" w:rsidRDefault="00BD17D6" w:rsidP="00797323">
      <w:pPr>
        <w:pStyle w:val="Heading3"/>
        <w:numPr>
          <w:ilvl w:val="0"/>
          <w:numId w:val="31"/>
        </w:numPr>
        <w:rPr>
          <w:rFonts w:ascii="Arial" w:eastAsiaTheme="minorHAnsi" w:hAnsi="Arial" w:cs="Arial"/>
          <w:b w:val="0"/>
          <w:bCs w:val="0"/>
          <w:spacing w:val="-1"/>
          <w:sz w:val="22"/>
          <w:szCs w:val="22"/>
        </w:rPr>
      </w:pPr>
      <w:r w:rsidRPr="00BD17D6">
        <w:rPr>
          <w:rFonts w:ascii="Arial" w:eastAsiaTheme="minorHAnsi" w:hAnsi="Arial" w:cs="Arial"/>
          <w:b w:val="0"/>
          <w:bCs w:val="0"/>
          <w:spacing w:val="-1"/>
          <w:sz w:val="22"/>
          <w:szCs w:val="22"/>
        </w:rPr>
        <w:t>Distinguish the levels of measurements and types of variables.</w:t>
      </w:r>
    </w:p>
    <w:p w14:paraId="28E6CF33" w14:textId="08667B9D" w:rsidR="00BD17D6" w:rsidRPr="00BD17D6" w:rsidRDefault="00BD17D6" w:rsidP="00797323">
      <w:pPr>
        <w:pStyle w:val="Heading3"/>
        <w:numPr>
          <w:ilvl w:val="0"/>
          <w:numId w:val="31"/>
        </w:numPr>
        <w:rPr>
          <w:rFonts w:ascii="Arial" w:eastAsiaTheme="minorHAnsi" w:hAnsi="Arial" w:cs="Arial"/>
          <w:b w:val="0"/>
          <w:bCs w:val="0"/>
          <w:spacing w:val="-1"/>
          <w:sz w:val="22"/>
          <w:szCs w:val="22"/>
        </w:rPr>
      </w:pPr>
      <w:r w:rsidRPr="00BD17D6">
        <w:rPr>
          <w:rFonts w:ascii="Arial" w:eastAsiaTheme="minorHAnsi" w:hAnsi="Arial" w:cs="Arial"/>
          <w:b w:val="0"/>
          <w:bCs w:val="0"/>
          <w:spacing w:val="-1"/>
          <w:sz w:val="22"/>
          <w:szCs w:val="22"/>
        </w:rPr>
        <w:t>Choose, apply, and correctly interpret summary measures.</w:t>
      </w:r>
    </w:p>
    <w:p w14:paraId="6DA8DEB8" w14:textId="5EA0F9FE" w:rsidR="00BD17D6" w:rsidRPr="00BD17D6" w:rsidRDefault="00BD17D6" w:rsidP="00797323">
      <w:pPr>
        <w:pStyle w:val="Heading3"/>
        <w:numPr>
          <w:ilvl w:val="0"/>
          <w:numId w:val="31"/>
        </w:numPr>
        <w:rPr>
          <w:rFonts w:ascii="Arial" w:eastAsiaTheme="minorHAnsi" w:hAnsi="Arial" w:cs="Arial"/>
          <w:b w:val="0"/>
          <w:bCs w:val="0"/>
          <w:spacing w:val="-1"/>
          <w:sz w:val="22"/>
          <w:szCs w:val="22"/>
        </w:rPr>
      </w:pPr>
      <w:r w:rsidRPr="00BD17D6">
        <w:rPr>
          <w:rFonts w:ascii="Arial" w:eastAsiaTheme="minorHAnsi" w:hAnsi="Arial" w:cs="Arial"/>
          <w:b w:val="0"/>
          <w:bCs w:val="0"/>
          <w:spacing w:val="-1"/>
          <w:sz w:val="22"/>
          <w:szCs w:val="22"/>
        </w:rPr>
        <w:t>Visualize distributions of continuous and categorical variables.</w:t>
      </w:r>
    </w:p>
    <w:p w14:paraId="64E9A0D0" w14:textId="60A37BCF" w:rsidR="00BD17D6" w:rsidRPr="00BD17D6" w:rsidRDefault="00BD17D6" w:rsidP="00797323">
      <w:pPr>
        <w:pStyle w:val="Heading3"/>
        <w:numPr>
          <w:ilvl w:val="0"/>
          <w:numId w:val="31"/>
        </w:numPr>
        <w:rPr>
          <w:rFonts w:ascii="Arial" w:eastAsiaTheme="minorHAnsi" w:hAnsi="Arial" w:cs="Arial"/>
          <w:b w:val="0"/>
          <w:bCs w:val="0"/>
          <w:spacing w:val="-1"/>
          <w:sz w:val="22"/>
          <w:szCs w:val="22"/>
        </w:rPr>
      </w:pPr>
      <w:r w:rsidRPr="00BD17D6">
        <w:rPr>
          <w:rFonts w:ascii="Arial" w:eastAsiaTheme="minorHAnsi" w:hAnsi="Arial" w:cs="Arial"/>
          <w:b w:val="0"/>
          <w:bCs w:val="0"/>
          <w:spacing w:val="-1"/>
          <w:sz w:val="22"/>
          <w:szCs w:val="22"/>
        </w:rPr>
        <w:t>Calculate and interpret measures of association.</w:t>
      </w:r>
    </w:p>
    <w:p w14:paraId="1C9A043D" w14:textId="7AD19BAC" w:rsidR="00BD17D6" w:rsidRPr="00BD17D6" w:rsidRDefault="00BD17D6" w:rsidP="00797323">
      <w:pPr>
        <w:pStyle w:val="Heading3"/>
        <w:numPr>
          <w:ilvl w:val="0"/>
          <w:numId w:val="31"/>
        </w:numPr>
        <w:rPr>
          <w:rFonts w:ascii="Arial" w:eastAsiaTheme="minorHAnsi" w:hAnsi="Arial" w:cs="Arial"/>
          <w:b w:val="0"/>
          <w:bCs w:val="0"/>
          <w:spacing w:val="-1"/>
          <w:sz w:val="22"/>
          <w:szCs w:val="22"/>
        </w:rPr>
      </w:pPr>
      <w:r w:rsidRPr="00BD17D6">
        <w:rPr>
          <w:rFonts w:ascii="Arial" w:eastAsiaTheme="minorHAnsi" w:hAnsi="Arial" w:cs="Arial"/>
          <w:b w:val="0"/>
          <w:bCs w:val="0"/>
          <w:spacing w:val="-1"/>
          <w:sz w:val="22"/>
          <w:szCs w:val="22"/>
        </w:rPr>
        <w:t>Explain the principles of statistical inference.</w:t>
      </w:r>
    </w:p>
    <w:p w14:paraId="56AE7493" w14:textId="564E0FC4" w:rsidR="00BD17D6" w:rsidRPr="00BD17D6" w:rsidRDefault="00BD17D6" w:rsidP="00797323">
      <w:pPr>
        <w:pStyle w:val="Heading3"/>
        <w:numPr>
          <w:ilvl w:val="0"/>
          <w:numId w:val="31"/>
        </w:numPr>
        <w:rPr>
          <w:rFonts w:ascii="Arial" w:eastAsiaTheme="minorHAnsi" w:hAnsi="Arial" w:cs="Arial"/>
          <w:b w:val="0"/>
          <w:bCs w:val="0"/>
          <w:spacing w:val="-1"/>
          <w:sz w:val="22"/>
          <w:szCs w:val="22"/>
        </w:rPr>
      </w:pPr>
      <w:r w:rsidRPr="00BD17D6">
        <w:rPr>
          <w:rFonts w:ascii="Arial" w:eastAsiaTheme="minorHAnsi" w:hAnsi="Arial" w:cs="Arial"/>
          <w:b w:val="0"/>
          <w:bCs w:val="0"/>
          <w:spacing w:val="-1"/>
          <w:sz w:val="22"/>
          <w:szCs w:val="22"/>
        </w:rPr>
        <w:t>Test hypotheses using bivariate analytic techniques.</w:t>
      </w:r>
    </w:p>
    <w:p w14:paraId="2757239B" w14:textId="0BBFBCD4" w:rsidR="00F21211" w:rsidRDefault="00BD17D6" w:rsidP="00797323">
      <w:pPr>
        <w:pStyle w:val="Heading3"/>
        <w:numPr>
          <w:ilvl w:val="0"/>
          <w:numId w:val="31"/>
        </w:numPr>
        <w:rPr>
          <w:rFonts w:ascii="Arial" w:eastAsiaTheme="minorHAnsi" w:hAnsi="Arial" w:cs="Arial"/>
          <w:b w:val="0"/>
          <w:bCs w:val="0"/>
          <w:spacing w:val="-1"/>
          <w:sz w:val="22"/>
          <w:szCs w:val="22"/>
        </w:rPr>
      </w:pPr>
      <w:r w:rsidRPr="00BD17D6">
        <w:rPr>
          <w:rFonts w:ascii="Arial" w:eastAsiaTheme="minorHAnsi" w:hAnsi="Arial" w:cs="Arial"/>
          <w:b w:val="0"/>
          <w:bCs w:val="0"/>
          <w:spacing w:val="-1"/>
          <w:sz w:val="22"/>
          <w:szCs w:val="22"/>
        </w:rPr>
        <w:t>Conduct basic statistical analyses by hand and using computer software.</w:t>
      </w:r>
    </w:p>
    <w:p w14:paraId="4AB2F8C3" w14:textId="141ADA3C" w:rsidR="00345E31" w:rsidRDefault="00345E31" w:rsidP="00797323">
      <w:pPr>
        <w:pStyle w:val="Heading3"/>
        <w:ind w:left="840"/>
        <w:rPr>
          <w:rFonts w:ascii="Arial" w:eastAsiaTheme="minorHAnsi" w:hAnsi="Arial" w:cs="Arial"/>
          <w:b w:val="0"/>
          <w:bCs w:val="0"/>
          <w:spacing w:val="-1"/>
          <w:sz w:val="22"/>
          <w:szCs w:val="22"/>
        </w:rPr>
      </w:pPr>
    </w:p>
    <w:p w14:paraId="6532FEEB" w14:textId="77777777" w:rsidR="002B31A4" w:rsidRPr="00DD5E48" w:rsidRDefault="002B31A4" w:rsidP="00797323">
      <w:pPr>
        <w:pStyle w:val="Heading3"/>
        <w:ind w:left="840"/>
        <w:rPr>
          <w:rFonts w:ascii="Arial" w:eastAsiaTheme="minorHAnsi" w:hAnsi="Arial" w:cs="Arial"/>
          <w:b w:val="0"/>
          <w:bCs w:val="0"/>
          <w:spacing w:val="-1"/>
          <w:sz w:val="22"/>
          <w:szCs w:val="22"/>
        </w:rPr>
      </w:pPr>
    </w:p>
    <w:p w14:paraId="227F1AFE" w14:textId="141E093C" w:rsidR="006C3023" w:rsidRPr="00380511" w:rsidRDefault="006C3023" w:rsidP="00797323">
      <w:pPr>
        <w:pStyle w:val="Heading3"/>
        <w:ind w:left="0"/>
        <w:rPr>
          <w:rFonts w:ascii="Arial" w:hAnsi="Arial" w:cs="Arial"/>
          <w:b w:val="0"/>
          <w:bCs w:val="0"/>
          <w:sz w:val="22"/>
          <w:szCs w:val="22"/>
        </w:rPr>
      </w:pPr>
      <w:r w:rsidRPr="00DD5E48">
        <w:rPr>
          <w:rFonts w:ascii="Arial" w:hAnsi="Arial" w:cs="Arial"/>
          <w:spacing w:val="-1"/>
          <w:sz w:val="22"/>
          <w:szCs w:val="22"/>
          <w:u w:val="single" w:color="000000"/>
        </w:rPr>
        <w:t>Required</w:t>
      </w:r>
      <w:r w:rsidRPr="00DD5E48">
        <w:rPr>
          <w:rFonts w:ascii="Arial" w:hAnsi="Arial" w:cs="Arial"/>
          <w:spacing w:val="-13"/>
          <w:sz w:val="22"/>
          <w:szCs w:val="22"/>
          <w:u w:val="single" w:color="000000"/>
        </w:rPr>
        <w:t xml:space="preserve"> </w:t>
      </w:r>
      <w:r w:rsidRPr="00DD5E48">
        <w:rPr>
          <w:rFonts w:ascii="Arial" w:hAnsi="Arial" w:cs="Arial"/>
          <w:spacing w:val="-1"/>
          <w:sz w:val="22"/>
          <w:szCs w:val="22"/>
          <w:u w:val="single" w:color="000000"/>
        </w:rPr>
        <w:t>Readings</w:t>
      </w:r>
      <w:r w:rsidRPr="00DD5E48">
        <w:rPr>
          <w:rFonts w:ascii="Arial" w:hAnsi="Arial" w:cs="Arial"/>
          <w:spacing w:val="-1"/>
          <w:sz w:val="22"/>
          <w:szCs w:val="22"/>
        </w:rPr>
        <w:t>:</w:t>
      </w:r>
    </w:p>
    <w:p w14:paraId="2B16FF97" w14:textId="77777777" w:rsidR="007B2FA6" w:rsidRDefault="007B2FA6" w:rsidP="00797323">
      <w:pPr>
        <w:widowControl/>
        <w:spacing w:after="200"/>
        <w:contextualSpacing/>
        <w:rPr>
          <w:rFonts w:ascii="Arial" w:hAnsi="Arial" w:cs="Arial"/>
        </w:rPr>
      </w:pPr>
    </w:p>
    <w:p w14:paraId="6A727A64" w14:textId="6B39FFCB" w:rsidR="002721C8" w:rsidRPr="00DD5E48" w:rsidRDefault="00A342E6" w:rsidP="00797323">
      <w:pPr>
        <w:widowControl/>
        <w:spacing w:after="200"/>
        <w:contextualSpacing/>
        <w:rPr>
          <w:rFonts w:ascii="Arial" w:hAnsi="Arial" w:cs="Arial"/>
        </w:rPr>
      </w:pPr>
      <w:r w:rsidRPr="00DD5E48">
        <w:rPr>
          <w:rFonts w:ascii="Arial" w:hAnsi="Arial" w:cs="Arial"/>
        </w:rPr>
        <w:t xml:space="preserve">Fox, </w:t>
      </w:r>
      <w:r w:rsidR="00A76F87" w:rsidRPr="00DD5E48">
        <w:rPr>
          <w:rFonts w:ascii="Arial" w:hAnsi="Arial" w:cs="Arial"/>
        </w:rPr>
        <w:t>J.</w:t>
      </w:r>
      <w:r w:rsidRPr="00DD5E48">
        <w:rPr>
          <w:rFonts w:ascii="Arial" w:hAnsi="Arial" w:cs="Arial"/>
        </w:rPr>
        <w:t xml:space="preserve"> </w:t>
      </w:r>
      <w:r w:rsidR="00A76F87" w:rsidRPr="00DD5E48">
        <w:rPr>
          <w:rFonts w:ascii="Arial" w:hAnsi="Arial" w:cs="Arial"/>
        </w:rPr>
        <w:t>A.</w:t>
      </w:r>
      <w:r w:rsidRPr="00DD5E48">
        <w:rPr>
          <w:rFonts w:ascii="Arial" w:hAnsi="Arial" w:cs="Arial"/>
        </w:rPr>
        <w:t xml:space="preserve">, Levin, </w:t>
      </w:r>
      <w:r w:rsidR="00A76F87" w:rsidRPr="00DD5E48">
        <w:rPr>
          <w:rFonts w:ascii="Arial" w:hAnsi="Arial" w:cs="Arial"/>
        </w:rPr>
        <w:t>J. &amp;</w:t>
      </w:r>
      <w:r w:rsidRPr="00DD5E48">
        <w:rPr>
          <w:rFonts w:ascii="Arial" w:hAnsi="Arial" w:cs="Arial"/>
        </w:rPr>
        <w:t xml:space="preserve"> Forde</w:t>
      </w:r>
      <w:r w:rsidR="00A76F87" w:rsidRPr="00DD5E48">
        <w:rPr>
          <w:rFonts w:ascii="Arial" w:hAnsi="Arial" w:cs="Arial"/>
        </w:rPr>
        <w:t>, D. R</w:t>
      </w:r>
      <w:r w:rsidRPr="00DD5E48">
        <w:rPr>
          <w:rFonts w:ascii="Arial" w:hAnsi="Arial" w:cs="Arial"/>
        </w:rPr>
        <w:t xml:space="preserve">. </w:t>
      </w:r>
      <w:r w:rsidRPr="00DD5E48">
        <w:rPr>
          <w:rFonts w:ascii="Arial" w:hAnsi="Arial" w:cs="Arial"/>
          <w:i/>
          <w:iCs/>
        </w:rPr>
        <w:t>Elementary Statistics in Criminal Justice Research (4</w:t>
      </w:r>
      <w:r w:rsidRPr="00DD5E48">
        <w:rPr>
          <w:rFonts w:ascii="Arial" w:hAnsi="Arial" w:cs="Arial"/>
          <w:i/>
          <w:iCs/>
          <w:vertAlign w:val="superscript"/>
        </w:rPr>
        <w:t>th</w:t>
      </w:r>
      <w:r w:rsidRPr="00DD5E48">
        <w:rPr>
          <w:rFonts w:ascii="Arial" w:hAnsi="Arial" w:cs="Arial"/>
          <w:i/>
          <w:iCs/>
        </w:rPr>
        <w:t xml:space="preserve"> Ed.).</w:t>
      </w:r>
      <w:r w:rsidRPr="00DD5E48">
        <w:rPr>
          <w:rFonts w:ascii="Arial" w:hAnsi="Arial" w:cs="Arial"/>
        </w:rPr>
        <w:t xml:space="preserve"> New York: Pearson.</w:t>
      </w:r>
      <w:r w:rsidRPr="00DD5E48">
        <w:rPr>
          <w:rFonts w:ascii="Arial" w:hAnsi="Arial" w:cs="Arial"/>
          <w:b/>
        </w:rPr>
        <w:t xml:space="preserve"> </w:t>
      </w:r>
    </w:p>
    <w:p w14:paraId="4AC767B3" w14:textId="77777777" w:rsidR="007D4DFB" w:rsidRPr="00DD5E48" w:rsidRDefault="007D4DFB" w:rsidP="00797323">
      <w:pPr>
        <w:widowControl/>
        <w:spacing w:after="200"/>
        <w:contextualSpacing/>
        <w:rPr>
          <w:rFonts w:ascii="Arial" w:hAnsi="Arial" w:cs="Arial"/>
        </w:rPr>
      </w:pPr>
    </w:p>
    <w:p w14:paraId="2EE222ED" w14:textId="29EE09C8" w:rsidR="00A342E6" w:rsidRPr="00DD5E48" w:rsidRDefault="00A342E6" w:rsidP="00797323">
      <w:pPr>
        <w:widowControl/>
        <w:spacing w:after="200"/>
        <w:contextualSpacing/>
        <w:rPr>
          <w:rFonts w:ascii="Arial" w:hAnsi="Arial" w:cs="Arial"/>
        </w:rPr>
      </w:pPr>
      <w:r w:rsidRPr="00DD5E48">
        <w:rPr>
          <w:rFonts w:ascii="Arial" w:hAnsi="Arial" w:cs="Arial"/>
        </w:rPr>
        <w:t xml:space="preserve">Note: this text is </w:t>
      </w:r>
      <w:r w:rsidRPr="00DD5E48">
        <w:rPr>
          <w:rFonts w:ascii="Arial" w:hAnsi="Arial" w:cs="Arial"/>
          <w:b/>
          <w:bCs/>
        </w:rPr>
        <w:t>RECOMMENDED</w:t>
      </w:r>
      <w:r w:rsidRPr="00DD5E48">
        <w:rPr>
          <w:rFonts w:ascii="Arial" w:hAnsi="Arial" w:cs="Arial"/>
        </w:rPr>
        <w:t xml:space="preserve"> but </w:t>
      </w:r>
      <w:r w:rsidRPr="00DD5E48">
        <w:rPr>
          <w:rFonts w:ascii="Arial" w:hAnsi="Arial" w:cs="Arial"/>
          <w:b/>
        </w:rPr>
        <w:t>OPTIONAL</w:t>
      </w:r>
      <w:r w:rsidRPr="00DD5E48">
        <w:rPr>
          <w:rFonts w:ascii="Arial" w:hAnsi="Arial" w:cs="Arial"/>
        </w:rPr>
        <w:t xml:space="preserve">. Any edition is fine. Or feel free to use a different book or the internet. </w:t>
      </w:r>
      <w:r w:rsidR="00150AFC">
        <w:rPr>
          <w:rFonts w:ascii="Arial" w:hAnsi="Arial" w:cs="Arial"/>
        </w:rPr>
        <w:t>Additional resources will also be supplied on Blackboard.</w:t>
      </w:r>
    </w:p>
    <w:p w14:paraId="5CE4FABB" w14:textId="50A7C854" w:rsidR="003F4457" w:rsidRDefault="003F4457" w:rsidP="00797323">
      <w:pPr>
        <w:rPr>
          <w:rFonts w:ascii="Arial" w:eastAsia="Garamond" w:hAnsi="Arial" w:cs="Arial"/>
          <w:b/>
          <w:i/>
          <w:color w:val="1F497D" w:themeColor="text2"/>
        </w:rPr>
      </w:pPr>
    </w:p>
    <w:p w14:paraId="3D55C927" w14:textId="77777777" w:rsidR="00E115DD" w:rsidRPr="00DD5E48" w:rsidRDefault="00E115DD" w:rsidP="00797323">
      <w:pPr>
        <w:pStyle w:val="BodyText"/>
        <w:ind w:left="0" w:right="255"/>
        <w:rPr>
          <w:rFonts w:ascii="Arial" w:hAnsi="Arial" w:cs="Arial"/>
          <w:b/>
          <w:spacing w:val="-1"/>
          <w:sz w:val="22"/>
          <w:szCs w:val="22"/>
          <w:u w:val="single" w:color="000000"/>
        </w:rPr>
      </w:pPr>
    </w:p>
    <w:p w14:paraId="214D40B2" w14:textId="092D4C72" w:rsidR="006C3023" w:rsidRDefault="006C3023" w:rsidP="00797323">
      <w:pPr>
        <w:pStyle w:val="BodyText"/>
        <w:ind w:left="0" w:right="255"/>
        <w:rPr>
          <w:rFonts w:ascii="Arial" w:hAnsi="Arial" w:cs="Arial"/>
          <w:b/>
          <w:spacing w:val="55"/>
          <w:sz w:val="22"/>
          <w:szCs w:val="22"/>
        </w:rPr>
      </w:pPr>
      <w:r w:rsidRPr="00DD5E48">
        <w:rPr>
          <w:rFonts w:ascii="Arial" w:hAnsi="Arial" w:cs="Arial"/>
          <w:b/>
          <w:spacing w:val="-1"/>
          <w:sz w:val="22"/>
          <w:szCs w:val="22"/>
          <w:u w:val="single" w:color="000000"/>
        </w:rPr>
        <w:t>Course</w:t>
      </w:r>
      <w:r w:rsidRPr="00DD5E48">
        <w:rPr>
          <w:rFonts w:ascii="Arial" w:hAnsi="Arial" w:cs="Arial"/>
          <w:b/>
          <w:spacing w:val="-4"/>
          <w:sz w:val="22"/>
          <w:szCs w:val="22"/>
          <w:u w:val="single" w:color="000000"/>
        </w:rPr>
        <w:t xml:space="preserve"> </w:t>
      </w:r>
      <w:r w:rsidRPr="00DD5E48">
        <w:rPr>
          <w:rFonts w:ascii="Arial" w:hAnsi="Arial" w:cs="Arial"/>
          <w:b/>
          <w:spacing w:val="-1"/>
          <w:sz w:val="22"/>
          <w:szCs w:val="22"/>
          <w:u w:val="single" w:color="000000"/>
        </w:rPr>
        <w:t>Structure</w:t>
      </w:r>
      <w:r w:rsidRPr="00DD5E48">
        <w:rPr>
          <w:rFonts w:ascii="Arial" w:hAnsi="Arial" w:cs="Arial"/>
          <w:b/>
          <w:spacing w:val="-1"/>
          <w:sz w:val="22"/>
          <w:szCs w:val="22"/>
        </w:rPr>
        <w:t>:</w:t>
      </w:r>
      <w:r w:rsidRPr="00DD5E48">
        <w:rPr>
          <w:rFonts w:ascii="Arial" w:hAnsi="Arial" w:cs="Arial"/>
          <w:b/>
          <w:spacing w:val="55"/>
          <w:sz w:val="22"/>
          <w:szCs w:val="22"/>
        </w:rPr>
        <w:t xml:space="preserve"> </w:t>
      </w:r>
    </w:p>
    <w:p w14:paraId="29DA6A83" w14:textId="77777777" w:rsidR="00B6557B" w:rsidRPr="00DD5E48" w:rsidRDefault="00B6557B" w:rsidP="00797323">
      <w:pPr>
        <w:pStyle w:val="BodyText"/>
        <w:ind w:left="0" w:right="255"/>
        <w:rPr>
          <w:rFonts w:ascii="Arial" w:hAnsi="Arial" w:cs="Arial"/>
          <w:b/>
          <w:spacing w:val="55"/>
          <w:sz w:val="22"/>
          <w:szCs w:val="22"/>
        </w:rPr>
      </w:pPr>
    </w:p>
    <w:p w14:paraId="2BB7C1EF" w14:textId="4D5AE301" w:rsidR="00DB4FA1" w:rsidRPr="00A72831" w:rsidRDefault="00CC552C" w:rsidP="00797323">
      <w:pPr>
        <w:pStyle w:val="Heading1"/>
        <w:ind w:left="0" w:firstLine="0"/>
        <w:rPr>
          <w:rFonts w:ascii="Arial" w:hAnsi="Arial" w:cs="Arial"/>
          <w:b w:val="0"/>
          <w:iCs/>
          <w:spacing w:val="-1"/>
          <w:sz w:val="22"/>
          <w:szCs w:val="22"/>
        </w:rPr>
      </w:pPr>
      <w:r w:rsidRPr="00A72831">
        <w:rPr>
          <w:rFonts w:ascii="Arial" w:hAnsi="Arial" w:cs="Arial"/>
          <w:b w:val="0"/>
          <w:iCs/>
          <w:spacing w:val="-1"/>
          <w:sz w:val="22"/>
          <w:szCs w:val="22"/>
        </w:rPr>
        <w:t>This course will consist of</w:t>
      </w:r>
      <w:r w:rsidR="00331E00">
        <w:rPr>
          <w:rFonts w:ascii="Arial" w:hAnsi="Arial" w:cs="Arial"/>
          <w:b w:val="0"/>
          <w:iCs/>
          <w:spacing w:val="-1"/>
          <w:sz w:val="22"/>
          <w:szCs w:val="22"/>
        </w:rPr>
        <w:t xml:space="preserve"> recorded</w:t>
      </w:r>
      <w:r w:rsidRPr="00A72831">
        <w:rPr>
          <w:rFonts w:ascii="Arial" w:hAnsi="Arial" w:cs="Arial"/>
          <w:b w:val="0"/>
          <w:iCs/>
          <w:spacing w:val="-1"/>
          <w:sz w:val="22"/>
          <w:szCs w:val="22"/>
        </w:rPr>
        <w:t xml:space="preserve"> lectures</w:t>
      </w:r>
      <w:r w:rsidR="00AF3622">
        <w:rPr>
          <w:rFonts w:ascii="Arial" w:hAnsi="Arial" w:cs="Arial"/>
          <w:b w:val="0"/>
          <w:iCs/>
          <w:spacing w:val="-1"/>
          <w:sz w:val="22"/>
          <w:szCs w:val="22"/>
        </w:rPr>
        <w:t xml:space="preserve"> and </w:t>
      </w:r>
      <w:r w:rsidR="00940290">
        <w:rPr>
          <w:rFonts w:ascii="Arial" w:hAnsi="Arial" w:cs="Arial"/>
          <w:b w:val="0"/>
          <w:iCs/>
          <w:spacing w:val="-1"/>
          <w:sz w:val="22"/>
          <w:szCs w:val="22"/>
        </w:rPr>
        <w:t>lecture notes posted</w:t>
      </w:r>
      <w:r w:rsidR="00925ADB">
        <w:rPr>
          <w:rFonts w:ascii="Arial" w:hAnsi="Arial" w:cs="Arial"/>
          <w:b w:val="0"/>
          <w:iCs/>
          <w:spacing w:val="-1"/>
          <w:sz w:val="22"/>
          <w:szCs w:val="22"/>
        </w:rPr>
        <w:t xml:space="preserve"> to Blackboard</w:t>
      </w:r>
      <w:r w:rsidRPr="00A72831">
        <w:rPr>
          <w:rFonts w:ascii="Arial" w:hAnsi="Arial" w:cs="Arial"/>
          <w:b w:val="0"/>
          <w:iCs/>
          <w:spacing w:val="-1"/>
          <w:sz w:val="22"/>
          <w:szCs w:val="22"/>
        </w:rPr>
        <w:t xml:space="preserve">. </w:t>
      </w:r>
      <w:r w:rsidR="00C747E3" w:rsidRPr="00A72831">
        <w:rPr>
          <w:rFonts w:ascii="Arial" w:hAnsi="Arial" w:cs="Arial"/>
          <w:b w:val="0"/>
          <w:iCs/>
          <w:spacing w:val="-1"/>
          <w:sz w:val="22"/>
          <w:szCs w:val="22"/>
        </w:rPr>
        <w:t>Knowledge of the material will be asses</w:t>
      </w:r>
      <w:r w:rsidR="00340129" w:rsidRPr="00A72831">
        <w:rPr>
          <w:rFonts w:ascii="Arial" w:hAnsi="Arial" w:cs="Arial"/>
          <w:b w:val="0"/>
          <w:iCs/>
          <w:spacing w:val="-1"/>
          <w:sz w:val="22"/>
          <w:szCs w:val="22"/>
        </w:rPr>
        <w:t xml:space="preserve">sed through </w:t>
      </w:r>
      <w:r w:rsidR="00DB4018">
        <w:rPr>
          <w:rFonts w:ascii="Arial" w:hAnsi="Arial" w:cs="Arial"/>
          <w:b w:val="0"/>
          <w:iCs/>
          <w:spacing w:val="-1"/>
          <w:sz w:val="22"/>
          <w:szCs w:val="22"/>
        </w:rPr>
        <w:t>weekly problem sets</w:t>
      </w:r>
      <w:r w:rsidR="00F22928">
        <w:rPr>
          <w:rFonts w:ascii="Arial" w:hAnsi="Arial" w:cs="Arial"/>
          <w:b w:val="0"/>
          <w:iCs/>
          <w:spacing w:val="-1"/>
          <w:sz w:val="22"/>
          <w:szCs w:val="22"/>
        </w:rPr>
        <w:t xml:space="preserve">. </w:t>
      </w:r>
      <w:r w:rsidR="006A3911">
        <w:rPr>
          <w:rFonts w:ascii="Arial" w:hAnsi="Arial" w:cs="Arial"/>
          <w:b w:val="0"/>
          <w:iCs/>
          <w:spacing w:val="-1"/>
          <w:sz w:val="22"/>
          <w:szCs w:val="22"/>
        </w:rPr>
        <w:t>There will be</w:t>
      </w:r>
      <w:r w:rsidR="00D05AB4">
        <w:rPr>
          <w:rFonts w:ascii="Arial" w:hAnsi="Arial" w:cs="Arial"/>
          <w:b w:val="0"/>
          <w:iCs/>
          <w:spacing w:val="-1"/>
          <w:sz w:val="22"/>
          <w:szCs w:val="22"/>
        </w:rPr>
        <w:t xml:space="preserve"> a voluntary </w:t>
      </w:r>
      <w:r w:rsidR="00E3077B">
        <w:rPr>
          <w:rFonts w:ascii="Arial" w:hAnsi="Arial" w:cs="Arial"/>
          <w:b w:val="0"/>
          <w:iCs/>
          <w:spacing w:val="-1"/>
          <w:sz w:val="22"/>
          <w:szCs w:val="22"/>
        </w:rPr>
        <w:t xml:space="preserve">synchronous </w:t>
      </w:r>
      <w:r w:rsidR="0092424F">
        <w:rPr>
          <w:rFonts w:ascii="Arial" w:hAnsi="Arial" w:cs="Arial"/>
          <w:b w:val="0"/>
          <w:iCs/>
          <w:spacing w:val="-1"/>
          <w:sz w:val="22"/>
          <w:szCs w:val="22"/>
        </w:rPr>
        <w:t xml:space="preserve">Q&amp;A and </w:t>
      </w:r>
      <w:r w:rsidR="00D05AB4">
        <w:rPr>
          <w:rFonts w:ascii="Arial" w:hAnsi="Arial" w:cs="Arial"/>
          <w:b w:val="0"/>
          <w:iCs/>
          <w:spacing w:val="-1"/>
          <w:sz w:val="22"/>
          <w:szCs w:val="22"/>
        </w:rPr>
        <w:t>review section each week</w:t>
      </w:r>
      <w:r w:rsidR="00471EC7">
        <w:rPr>
          <w:rFonts w:ascii="Arial" w:hAnsi="Arial" w:cs="Arial"/>
          <w:b w:val="0"/>
          <w:iCs/>
          <w:spacing w:val="-1"/>
          <w:sz w:val="22"/>
          <w:szCs w:val="22"/>
        </w:rPr>
        <w:t>.</w:t>
      </w:r>
      <w:r w:rsidR="009C7DD4">
        <w:rPr>
          <w:rFonts w:ascii="Arial" w:hAnsi="Arial" w:cs="Arial"/>
          <w:b w:val="0"/>
          <w:iCs/>
          <w:spacing w:val="-1"/>
          <w:sz w:val="22"/>
          <w:szCs w:val="22"/>
        </w:rPr>
        <w:t xml:space="preserve"> </w:t>
      </w:r>
      <w:r w:rsidR="0095235D">
        <w:rPr>
          <w:rFonts w:ascii="Arial" w:hAnsi="Arial" w:cs="Arial"/>
          <w:b w:val="0"/>
          <w:iCs/>
          <w:spacing w:val="-1"/>
          <w:sz w:val="22"/>
          <w:szCs w:val="22"/>
        </w:rPr>
        <w:t xml:space="preserve">Students can </w:t>
      </w:r>
      <w:r w:rsidR="0079550D">
        <w:rPr>
          <w:rFonts w:ascii="Arial" w:hAnsi="Arial" w:cs="Arial"/>
          <w:b w:val="0"/>
          <w:iCs/>
          <w:spacing w:val="-1"/>
          <w:sz w:val="22"/>
          <w:szCs w:val="22"/>
        </w:rPr>
        <w:t xml:space="preserve">also </w:t>
      </w:r>
      <w:r w:rsidR="0095235D">
        <w:rPr>
          <w:rFonts w:ascii="Arial" w:hAnsi="Arial" w:cs="Arial"/>
          <w:b w:val="0"/>
          <w:iCs/>
          <w:spacing w:val="-1"/>
          <w:sz w:val="22"/>
          <w:szCs w:val="22"/>
        </w:rPr>
        <w:t>ask for help</w:t>
      </w:r>
      <w:r w:rsidR="004D154C">
        <w:rPr>
          <w:rFonts w:ascii="Arial" w:hAnsi="Arial" w:cs="Arial"/>
          <w:b w:val="0"/>
          <w:iCs/>
          <w:spacing w:val="-1"/>
          <w:sz w:val="22"/>
          <w:szCs w:val="22"/>
        </w:rPr>
        <w:t xml:space="preserve">/ answer questions for </w:t>
      </w:r>
      <w:r w:rsidR="006267DA">
        <w:rPr>
          <w:rFonts w:ascii="Arial" w:hAnsi="Arial" w:cs="Arial"/>
          <w:b w:val="0"/>
          <w:iCs/>
          <w:spacing w:val="-1"/>
          <w:sz w:val="22"/>
          <w:szCs w:val="22"/>
        </w:rPr>
        <w:t xml:space="preserve">extra credit on a discussion board. </w:t>
      </w:r>
    </w:p>
    <w:p w14:paraId="4397BC6D" w14:textId="77777777" w:rsidR="00DB4FA1" w:rsidRPr="00DD5E48" w:rsidRDefault="00DB4FA1" w:rsidP="00797323">
      <w:pPr>
        <w:pStyle w:val="Heading1"/>
        <w:ind w:left="0" w:firstLine="0"/>
        <w:rPr>
          <w:rFonts w:ascii="Arial" w:hAnsi="Arial" w:cs="Arial"/>
          <w:bCs w:val="0"/>
          <w:i/>
          <w:color w:val="1F497D" w:themeColor="text2"/>
          <w:spacing w:val="-1"/>
          <w:sz w:val="22"/>
          <w:szCs w:val="22"/>
        </w:rPr>
      </w:pPr>
    </w:p>
    <w:p w14:paraId="2F2469D4" w14:textId="77777777" w:rsidR="006C3023" w:rsidRPr="00DD5E48" w:rsidRDefault="006C3023" w:rsidP="00797323">
      <w:pPr>
        <w:pStyle w:val="Heading1"/>
        <w:numPr>
          <w:ilvl w:val="0"/>
          <w:numId w:val="11"/>
        </w:numPr>
        <w:tabs>
          <w:tab w:val="left" w:pos="360"/>
        </w:tabs>
        <w:ind w:hanging="1080"/>
        <w:rPr>
          <w:rFonts w:ascii="Arial" w:hAnsi="Arial" w:cs="Arial"/>
          <w:bCs w:val="0"/>
          <w:spacing w:val="-1"/>
          <w:sz w:val="22"/>
          <w:szCs w:val="22"/>
        </w:rPr>
      </w:pPr>
      <w:r w:rsidRPr="00DD5E48">
        <w:rPr>
          <w:rFonts w:ascii="Arial" w:hAnsi="Arial" w:cs="Arial"/>
          <w:spacing w:val="-1"/>
          <w:sz w:val="22"/>
          <w:szCs w:val="22"/>
          <w:u w:val="single"/>
        </w:rPr>
        <w:t>Course</w:t>
      </w:r>
      <w:r w:rsidRPr="00DD5E48">
        <w:rPr>
          <w:rFonts w:ascii="Arial" w:hAnsi="Arial" w:cs="Arial"/>
          <w:spacing w:val="-8"/>
          <w:sz w:val="22"/>
          <w:szCs w:val="22"/>
          <w:u w:val="single"/>
        </w:rPr>
        <w:t xml:space="preserve"> </w:t>
      </w:r>
      <w:r w:rsidRPr="00DD5E48">
        <w:rPr>
          <w:rFonts w:ascii="Arial" w:hAnsi="Arial" w:cs="Arial"/>
          <w:spacing w:val="-1"/>
          <w:sz w:val="22"/>
          <w:szCs w:val="22"/>
          <w:u w:val="single"/>
        </w:rPr>
        <w:t>Schedule</w:t>
      </w:r>
    </w:p>
    <w:p w14:paraId="22FCC7C1" w14:textId="77777777" w:rsidR="006C3023" w:rsidRPr="00DD5E48" w:rsidRDefault="006C3023" w:rsidP="00797323">
      <w:pPr>
        <w:pStyle w:val="Heading1"/>
        <w:ind w:left="2325" w:firstLine="0"/>
        <w:rPr>
          <w:rFonts w:ascii="Arial" w:hAnsi="Arial" w:cs="Arial"/>
          <w:spacing w:val="-1"/>
          <w:sz w:val="22"/>
          <w:szCs w:val="22"/>
        </w:rPr>
      </w:pPr>
    </w:p>
    <w:tbl>
      <w:tblPr>
        <w:tblStyle w:val="TableGrid"/>
        <w:tblW w:w="5000" w:type="pct"/>
        <w:tblLook w:val="04A0" w:firstRow="1" w:lastRow="0" w:firstColumn="1" w:lastColumn="0" w:noHBand="0" w:noVBand="1"/>
      </w:tblPr>
      <w:tblGrid>
        <w:gridCol w:w="1974"/>
        <w:gridCol w:w="3667"/>
        <w:gridCol w:w="3949"/>
      </w:tblGrid>
      <w:tr w:rsidR="003972A7" w:rsidRPr="00DD5E48" w14:paraId="2D0910AE" w14:textId="77777777" w:rsidTr="00794F18">
        <w:tc>
          <w:tcPr>
            <w:tcW w:w="1029" w:type="pct"/>
          </w:tcPr>
          <w:p w14:paraId="5687F381" w14:textId="77777777" w:rsidR="003972A7" w:rsidRPr="0036758D" w:rsidRDefault="003972A7" w:rsidP="00797323">
            <w:pPr>
              <w:pStyle w:val="Heading1"/>
              <w:ind w:left="0" w:firstLine="0"/>
              <w:outlineLvl w:val="0"/>
              <w:rPr>
                <w:rFonts w:ascii="Arial" w:hAnsi="Arial" w:cs="Arial"/>
                <w:sz w:val="22"/>
                <w:szCs w:val="22"/>
              </w:rPr>
            </w:pPr>
            <w:r w:rsidRPr="0036758D">
              <w:rPr>
                <w:rFonts w:ascii="Arial" w:hAnsi="Arial" w:cs="Arial"/>
                <w:sz w:val="22"/>
                <w:szCs w:val="22"/>
              </w:rPr>
              <w:t>Date</w:t>
            </w:r>
          </w:p>
        </w:tc>
        <w:tc>
          <w:tcPr>
            <w:tcW w:w="1912" w:type="pct"/>
          </w:tcPr>
          <w:p w14:paraId="38958523" w14:textId="77777777" w:rsidR="003972A7" w:rsidRPr="0036758D" w:rsidRDefault="003972A7" w:rsidP="00797323">
            <w:pPr>
              <w:pStyle w:val="Heading1"/>
              <w:ind w:left="0" w:firstLine="0"/>
              <w:outlineLvl w:val="0"/>
              <w:rPr>
                <w:rFonts w:ascii="Arial" w:hAnsi="Arial" w:cs="Arial"/>
                <w:sz w:val="22"/>
                <w:szCs w:val="22"/>
              </w:rPr>
            </w:pPr>
            <w:r w:rsidRPr="0036758D">
              <w:rPr>
                <w:rFonts w:ascii="Arial" w:hAnsi="Arial" w:cs="Arial"/>
                <w:sz w:val="22"/>
                <w:szCs w:val="22"/>
              </w:rPr>
              <w:t>Class Topic</w:t>
            </w:r>
          </w:p>
        </w:tc>
        <w:tc>
          <w:tcPr>
            <w:tcW w:w="2059" w:type="pct"/>
          </w:tcPr>
          <w:p w14:paraId="5B21716C" w14:textId="4FB742FF" w:rsidR="003972A7" w:rsidRPr="0036758D" w:rsidRDefault="003972A7" w:rsidP="00797323">
            <w:pPr>
              <w:pStyle w:val="Heading1"/>
              <w:ind w:left="0" w:firstLine="0"/>
              <w:outlineLvl w:val="0"/>
              <w:rPr>
                <w:rFonts w:ascii="Arial" w:hAnsi="Arial" w:cs="Arial"/>
                <w:sz w:val="22"/>
                <w:szCs w:val="22"/>
              </w:rPr>
            </w:pPr>
            <w:r w:rsidRPr="0036758D">
              <w:rPr>
                <w:rFonts w:ascii="Arial" w:hAnsi="Arial" w:cs="Arial"/>
                <w:sz w:val="22"/>
                <w:szCs w:val="22"/>
              </w:rPr>
              <w:t>Assignments</w:t>
            </w:r>
            <w:r w:rsidR="00744CE6">
              <w:rPr>
                <w:rFonts w:ascii="Arial" w:hAnsi="Arial" w:cs="Arial"/>
                <w:sz w:val="22"/>
                <w:szCs w:val="22"/>
              </w:rPr>
              <w:t xml:space="preserve"> Due</w:t>
            </w:r>
            <w:r w:rsidRPr="0036758D">
              <w:rPr>
                <w:rFonts w:ascii="Arial" w:hAnsi="Arial" w:cs="Arial"/>
                <w:sz w:val="22"/>
                <w:szCs w:val="22"/>
              </w:rPr>
              <w:t xml:space="preserve"> </w:t>
            </w:r>
            <w:r w:rsidR="00FF45C9" w:rsidRPr="0036758D">
              <w:rPr>
                <w:rFonts w:ascii="Arial" w:hAnsi="Arial" w:cs="Arial"/>
                <w:sz w:val="22"/>
                <w:szCs w:val="22"/>
              </w:rPr>
              <w:t>(</w:t>
            </w:r>
            <w:r w:rsidR="00D231C1">
              <w:rPr>
                <w:rFonts w:ascii="Arial" w:hAnsi="Arial" w:cs="Arial"/>
                <w:sz w:val="22"/>
                <w:szCs w:val="22"/>
              </w:rPr>
              <w:t xml:space="preserve">at </w:t>
            </w:r>
            <w:r w:rsidR="000250E9" w:rsidRPr="0036758D">
              <w:rPr>
                <w:rFonts w:ascii="Arial" w:hAnsi="Arial" w:cs="Arial"/>
                <w:sz w:val="22"/>
                <w:szCs w:val="22"/>
              </w:rPr>
              <w:t>11:59</w:t>
            </w:r>
            <w:r w:rsidR="00627179" w:rsidRPr="0036758D">
              <w:rPr>
                <w:rFonts w:ascii="Arial" w:hAnsi="Arial" w:cs="Arial"/>
                <w:sz w:val="22"/>
                <w:szCs w:val="22"/>
              </w:rPr>
              <w:t>pm</w:t>
            </w:r>
            <w:r w:rsidR="002E5228">
              <w:rPr>
                <w:rFonts w:ascii="Arial" w:hAnsi="Arial" w:cs="Arial"/>
                <w:sz w:val="22"/>
                <w:szCs w:val="22"/>
              </w:rPr>
              <w:t xml:space="preserve"> on the day listed</w:t>
            </w:r>
            <w:r w:rsidR="000E19D4">
              <w:rPr>
                <w:rFonts w:ascii="Arial" w:hAnsi="Arial" w:cs="Arial"/>
                <w:sz w:val="22"/>
                <w:szCs w:val="22"/>
              </w:rPr>
              <w:t>)</w:t>
            </w:r>
          </w:p>
        </w:tc>
      </w:tr>
      <w:tr w:rsidR="003972A7" w:rsidRPr="00DD5E48" w14:paraId="3FDCA164" w14:textId="77777777" w:rsidTr="00794F18">
        <w:tc>
          <w:tcPr>
            <w:tcW w:w="1029" w:type="pct"/>
          </w:tcPr>
          <w:p w14:paraId="4FD1B1E3" w14:textId="2495212E" w:rsidR="003972A7" w:rsidRPr="0058597E" w:rsidRDefault="003972A7" w:rsidP="00797323">
            <w:pPr>
              <w:pStyle w:val="Heading1"/>
              <w:ind w:left="0" w:firstLine="0"/>
              <w:outlineLvl w:val="0"/>
              <w:rPr>
                <w:rFonts w:ascii="Arial" w:hAnsi="Arial" w:cs="Arial"/>
                <w:sz w:val="22"/>
                <w:szCs w:val="22"/>
                <w:u w:val="single"/>
              </w:rPr>
            </w:pPr>
            <w:r w:rsidRPr="0058597E">
              <w:rPr>
                <w:rFonts w:ascii="Arial" w:hAnsi="Arial" w:cs="Arial"/>
                <w:sz w:val="22"/>
                <w:szCs w:val="22"/>
                <w:u w:val="single"/>
              </w:rPr>
              <w:t xml:space="preserve">Week 1 </w:t>
            </w:r>
          </w:p>
          <w:p w14:paraId="434466A4" w14:textId="3E0F31FC" w:rsidR="003972A7" w:rsidRPr="00DD5E48" w:rsidRDefault="00E81C7B" w:rsidP="00797323">
            <w:pPr>
              <w:pStyle w:val="Heading1"/>
              <w:ind w:left="0" w:firstLine="0"/>
              <w:outlineLvl w:val="0"/>
              <w:rPr>
                <w:rFonts w:ascii="Arial" w:hAnsi="Arial" w:cs="Arial"/>
                <w:b w:val="0"/>
                <w:bCs w:val="0"/>
                <w:sz w:val="22"/>
                <w:szCs w:val="22"/>
              </w:rPr>
            </w:pPr>
            <w:r>
              <w:rPr>
                <w:rFonts w:ascii="Arial" w:hAnsi="Arial" w:cs="Arial"/>
                <w:b w:val="0"/>
                <w:bCs w:val="0"/>
                <w:sz w:val="22"/>
                <w:szCs w:val="22"/>
              </w:rPr>
              <w:t xml:space="preserve">9/1 </w:t>
            </w:r>
            <w:r w:rsidR="00E55933">
              <w:rPr>
                <w:rFonts w:ascii="Arial" w:hAnsi="Arial" w:cs="Arial"/>
                <w:b w:val="0"/>
                <w:bCs w:val="0"/>
                <w:sz w:val="22"/>
                <w:szCs w:val="22"/>
              </w:rPr>
              <w:t>– 9/6</w:t>
            </w:r>
          </w:p>
        </w:tc>
        <w:tc>
          <w:tcPr>
            <w:tcW w:w="1912" w:type="pct"/>
          </w:tcPr>
          <w:p w14:paraId="32228768" w14:textId="0F630AA0" w:rsidR="00735718" w:rsidRPr="0009391A" w:rsidRDefault="00077419" w:rsidP="00797323">
            <w:pPr>
              <w:rPr>
                <w:rFonts w:ascii="Arial" w:hAnsi="Arial" w:cs="Arial"/>
                <w:bCs/>
              </w:rPr>
            </w:pPr>
            <w:r w:rsidRPr="0009391A">
              <w:rPr>
                <w:rFonts w:ascii="Arial" w:hAnsi="Arial" w:cs="Arial"/>
                <w:bCs/>
              </w:rPr>
              <w:t>Introduction</w:t>
            </w:r>
          </w:p>
        </w:tc>
        <w:tc>
          <w:tcPr>
            <w:tcW w:w="2059" w:type="pct"/>
          </w:tcPr>
          <w:p w14:paraId="4E4042F4" w14:textId="79C2DF28" w:rsidR="003972A7" w:rsidRDefault="007075FC" w:rsidP="00797323">
            <w:pPr>
              <w:pStyle w:val="Heading1"/>
              <w:ind w:left="0" w:firstLine="0"/>
              <w:outlineLvl w:val="0"/>
              <w:rPr>
                <w:rFonts w:ascii="Arial" w:hAnsi="Arial" w:cs="Arial"/>
                <w:b w:val="0"/>
                <w:bCs w:val="0"/>
                <w:sz w:val="22"/>
                <w:szCs w:val="22"/>
              </w:rPr>
            </w:pPr>
            <w:r>
              <w:rPr>
                <w:rFonts w:ascii="Arial" w:hAnsi="Arial" w:cs="Arial"/>
                <w:b w:val="0"/>
                <w:bCs w:val="0"/>
                <w:sz w:val="22"/>
                <w:szCs w:val="22"/>
              </w:rPr>
              <w:t xml:space="preserve">Sun </w:t>
            </w:r>
            <w:r w:rsidR="00B97672">
              <w:rPr>
                <w:rFonts w:ascii="Arial" w:hAnsi="Arial" w:cs="Arial"/>
                <w:b w:val="0"/>
                <w:bCs w:val="0"/>
                <w:sz w:val="22"/>
                <w:szCs w:val="22"/>
              </w:rPr>
              <w:t xml:space="preserve">9/6: </w:t>
            </w:r>
            <w:r w:rsidR="00F76825">
              <w:rPr>
                <w:rFonts w:ascii="Arial" w:hAnsi="Arial" w:cs="Arial"/>
                <w:b w:val="0"/>
                <w:bCs w:val="0"/>
                <w:sz w:val="22"/>
                <w:szCs w:val="22"/>
              </w:rPr>
              <w:t>Course Survey</w:t>
            </w:r>
          </w:p>
          <w:p w14:paraId="71B174D9" w14:textId="2EADB213" w:rsidR="00675F0B" w:rsidRPr="00DD5E48" w:rsidRDefault="00675F0B" w:rsidP="00797323">
            <w:pPr>
              <w:pStyle w:val="Heading1"/>
              <w:ind w:left="0" w:firstLine="0"/>
              <w:outlineLvl w:val="0"/>
              <w:rPr>
                <w:rFonts w:ascii="Arial" w:hAnsi="Arial" w:cs="Arial"/>
                <w:b w:val="0"/>
                <w:bCs w:val="0"/>
                <w:sz w:val="22"/>
                <w:szCs w:val="22"/>
              </w:rPr>
            </w:pPr>
          </w:p>
        </w:tc>
      </w:tr>
      <w:tr w:rsidR="00E85FD5" w:rsidRPr="00DD5E48" w14:paraId="3789AC25" w14:textId="77777777" w:rsidTr="00794F18">
        <w:trPr>
          <w:trHeight w:val="607"/>
        </w:trPr>
        <w:tc>
          <w:tcPr>
            <w:tcW w:w="1029" w:type="pct"/>
          </w:tcPr>
          <w:p w14:paraId="0E285D36" w14:textId="269E1660" w:rsidR="003972A7" w:rsidRPr="00572060" w:rsidRDefault="003972A7" w:rsidP="00797323">
            <w:pPr>
              <w:pStyle w:val="Heading1"/>
              <w:ind w:left="0" w:firstLine="0"/>
              <w:outlineLvl w:val="0"/>
              <w:rPr>
                <w:rFonts w:ascii="Arial" w:hAnsi="Arial" w:cs="Arial"/>
                <w:sz w:val="22"/>
                <w:szCs w:val="22"/>
                <w:u w:val="single"/>
              </w:rPr>
            </w:pPr>
            <w:r w:rsidRPr="00572060">
              <w:rPr>
                <w:rFonts w:ascii="Arial" w:hAnsi="Arial" w:cs="Arial"/>
                <w:sz w:val="22"/>
                <w:szCs w:val="22"/>
                <w:u w:val="single"/>
              </w:rPr>
              <w:t xml:space="preserve">Week 2 </w:t>
            </w:r>
          </w:p>
          <w:p w14:paraId="07B5A4EB" w14:textId="43C4A527" w:rsidR="003C23AD" w:rsidRDefault="003C23AD" w:rsidP="00797323">
            <w:pPr>
              <w:pStyle w:val="Heading1"/>
              <w:ind w:left="0" w:firstLine="0"/>
              <w:outlineLvl w:val="0"/>
              <w:rPr>
                <w:rFonts w:ascii="Arial" w:hAnsi="Arial" w:cs="Arial"/>
                <w:b w:val="0"/>
                <w:bCs w:val="0"/>
                <w:sz w:val="22"/>
                <w:szCs w:val="22"/>
              </w:rPr>
            </w:pPr>
            <w:r>
              <w:rPr>
                <w:rFonts w:ascii="Arial" w:hAnsi="Arial" w:cs="Arial"/>
                <w:b w:val="0"/>
                <w:bCs w:val="0"/>
                <w:sz w:val="22"/>
                <w:szCs w:val="22"/>
              </w:rPr>
              <w:t>9/7 (Labor Day)</w:t>
            </w:r>
          </w:p>
          <w:p w14:paraId="68536E9C" w14:textId="4CB64659" w:rsidR="00D148E3" w:rsidRPr="00DD5E48" w:rsidRDefault="00B46ADF" w:rsidP="00797323">
            <w:pPr>
              <w:pStyle w:val="Heading1"/>
              <w:ind w:left="0" w:firstLine="0"/>
              <w:outlineLvl w:val="0"/>
              <w:rPr>
                <w:rFonts w:ascii="Arial" w:hAnsi="Arial" w:cs="Arial"/>
                <w:b w:val="0"/>
                <w:bCs w:val="0"/>
                <w:sz w:val="22"/>
                <w:szCs w:val="22"/>
              </w:rPr>
            </w:pPr>
            <w:r>
              <w:rPr>
                <w:rFonts w:ascii="Arial" w:hAnsi="Arial" w:cs="Arial"/>
                <w:b w:val="0"/>
                <w:bCs w:val="0"/>
                <w:sz w:val="22"/>
                <w:szCs w:val="22"/>
              </w:rPr>
              <w:t>9/</w:t>
            </w:r>
            <w:r w:rsidR="00890A13">
              <w:rPr>
                <w:rFonts w:ascii="Arial" w:hAnsi="Arial" w:cs="Arial"/>
                <w:b w:val="0"/>
                <w:bCs w:val="0"/>
                <w:sz w:val="22"/>
                <w:szCs w:val="22"/>
              </w:rPr>
              <w:t>8</w:t>
            </w:r>
            <w:r>
              <w:rPr>
                <w:rFonts w:ascii="Arial" w:hAnsi="Arial" w:cs="Arial"/>
                <w:b w:val="0"/>
                <w:bCs w:val="0"/>
                <w:sz w:val="22"/>
                <w:szCs w:val="22"/>
              </w:rPr>
              <w:t xml:space="preserve"> – 9/13</w:t>
            </w:r>
          </w:p>
        </w:tc>
        <w:tc>
          <w:tcPr>
            <w:tcW w:w="1912" w:type="pct"/>
          </w:tcPr>
          <w:p w14:paraId="72C023FE" w14:textId="06F228B1" w:rsidR="00577239" w:rsidRDefault="005F32B3" w:rsidP="00797323">
            <w:pPr>
              <w:pStyle w:val="ListParagraph"/>
              <w:rPr>
                <w:rFonts w:ascii="Arial" w:hAnsi="Arial" w:cs="Arial"/>
                <w:bCs/>
              </w:rPr>
            </w:pPr>
            <w:r>
              <w:rPr>
                <w:rFonts w:ascii="Arial" w:hAnsi="Arial" w:cs="Arial"/>
                <w:bCs/>
              </w:rPr>
              <w:t xml:space="preserve">Data and </w:t>
            </w:r>
            <w:r w:rsidR="00962A17">
              <w:rPr>
                <w:rFonts w:ascii="Arial" w:hAnsi="Arial" w:cs="Arial"/>
                <w:bCs/>
              </w:rPr>
              <w:t>v</w:t>
            </w:r>
            <w:r>
              <w:rPr>
                <w:rFonts w:ascii="Arial" w:hAnsi="Arial" w:cs="Arial"/>
                <w:bCs/>
              </w:rPr>
              <w:t>ariables</w:t>
            </w:r>
          </w:p>
          <w:p w14:paraId="63C73D3F" w14:textId="7D9E9985" w:rsidR="005F32B3" w:rsidRPr="0009391A" w:rsidRDefault="005F32B3" w:rsidP="00797323">
            <w:pPr>
              <w:pStyle w:val="ListParagraph"/>
              <w:rPr>
                <w:rFonts w:ascii="Arial" w:hAnsi="Arial" w:cs="Arial"/>
                <w:bCs/>
              </w:rPr>
            </w:pPr>
          </w:p>
        </w:tc>
        <w:tc>
          <w:tcPr>
            <w:tcW w:w="2059" w:type="pct"/>
          </w:tcPr>
          <w:p w14:paraId="6D858D46" w14:textId="1EFB1330" w:rsidR="003972A7" w:rsidRPr="00DD5E48" w:rsidRDefault="005B0D3C" w:rsidP="00797323">
            <w:pPr>
              <w:pStyle w:val="Heading1"/>
              <w:ind w:left="0" w:firstLine="0"/>
              <w:outlineLvl w:val="0"/>
              <w:rPr>
                <w:rFonts w:ascii="Arial" w:hAnsi="Arial" w:cs="Arial"/>
                <w:b w:val="0"/>
                <w:bCs w:val="0"/>
                <w:sz w:val="22"/>
                <w:szCs w:val="22"/>
              </w:rPr>
            </w:pPr>
            <w:r>
              <w:rPr>
                <w:rFonts w:ascii="Arial" w:hAnsi="Arial" w:cs="Arial"/>
                <w:b w:val="0"/>
                <w:bCs w:val="0"/>
                <w:sz w:val="22"/>
                <w:szCs w:val="22"/>
              </w:rPr>
              <w:t xml:space="preserve">Sun </w:t>
            </w:r>
            <w:r w:rsidR="000C5D46">
              <w:rPr>
                <w:rFonts w:ascii="Arial" w:hAnsi="Arial" w:cs="Arial"/>
                <w:b w:val="0"/>
                <w:bCs w:val="0"/>
                <w:sz w:val="22"/>
                <w:szCs w:val="22"/>
              </w:rPr>
              <w:t xml:space="preserve">9/13: </w:t>
            </w:r>
            <w:r w:rsidR="00B81704">
              <w:rPr>
                <w:rFonts w:ascii="Arial" w:hAnsi="Arial" w:cs="Arial"/>
                <w:b w:val="0"/>
                <w:bCs w:val="0"/>
                <w:sz w:val="22"/>
                <w:szCs w:val="22"/>
              </w:rPr>
              <w:t>Problem Set #</w:t>
            </w:r>
            <w:r w:rsidR="00520A74">
              <w:rPr>
                <w:rFonts w:ascii="Arial" w:hAnsi="Arial" w:cs="Arial"/>
                <w:b w:val="0"/>
                <w:bCs w:val="0"/>
                <w:sz w:val="22"/>
                <w:szCs w:val="22"/>
              </w:rPr>
              <w:t>1</w:t>
            </w:r>
          </w:p>
        </w:tc>
      </w:tr>
      <w:tr w:rsidR="00E85FD5" w:rsidRPr="00DD5E48" w14:paraId="191A559E" w14:textId="77777777" w:rsidTr="00794F18">
        <w:tc>
          <w:tcPr>
            <w:tcW w:w="1029" w:type="pct"/>
          </w:tcPr>
          <w:p w14:paraId="379DC8B4" w14:textId="77777777" w:rsidR="003972A7" w:rsidRPr="00572060" w:rsidRDefault="003972A7" w:rsidP="00797323">
            <w:pPr>
              <w:pStyle w:val="Heading1"/>
              <w:ind w:left="0" w:firstLine="0"/>
              <w:outlineLvl w:val="0"/>
              <w:rPr>
                <w:rFonts w:ascii="Arial" w:hAnsi="Arial" w:cs="Arial"/>
                <w:b w:val="0"/>
                <w:bCs w:val="0"/>
                <w:sz w:val="22"/>
                <w:szCs w:val="22"/>
                <w:u w:val="single"/>
              </w:rPr>
            </w:pPr>
            <w:r w:rsidRPr="00572060">
              <w:rPr>
                <w:rFonts w:ascii="Arial" w:hAnsi="Arial" w:cs="Arial"/>
                <w:sz w:val="22"/>
                <w:szCs w:val="22"/>
                <w:u w:val="single"/>
              </w:rPr>
              <w:t xml:space="preserve">Week 3 </w:t>
            </w:r>
          </w:p>
          <w:p w14:paraId="18D41F80" w14:textId="35BBE845" w:rsidR="000C5737" w:rsidRPr="00CC50AB" w:rsidRDefault="00CC50AB" w:rsidP="00797323">
            <w:pPr>
              <w:pStyle w:val="Heading1"/>
              <w:ind w:left="0" w:firstLine="0"/>
              <w:outlineLvl w:val="0"/>
              <w:rPr>
                <w:rFonts w:ascii="Arial" w:hAnsi="Arial" w:cs="Arial"/>
                <w:b w:val="0"/>
                <w:sz w:val="22"/>
                <w:szCs w:val="22"/>
              </w:rPr>
            </w:pPr>
            <w:r w:rsidRPr="00CC50AB">
              <w:rPr>
                <w:rFonts w:ascii="Arial" w:hAnsi="Arial" w:cs="Arial"/>
                <w:b w:val="0"/>
                <w:sz w:val="22"/>
                <w:szCs w:val="22"/>
              </w:rPr>
              <w:t>9</w:t>
            </w:r>
            <w:r w:rsidR="00D93DD3">
              <w:rPr>
                <w:rFonts w:ascii="Arial" w:hAnsi="Arial" w:cs="Arial"/>
                <w:b w:val="0"/>
                <w:sz w:val="22"/>
                <w:szCs w:val="22"/>
              </w:rPr>
              <w:t>/14 – 9/20</w:t>
            </w:r>
          </w:p>
        </w:tc>
        <w:tc>
          <w:tcPr>
            <w:tcW w:w="1912" w:type="pct"/>
          </w:tcPr>
          <w:p w14:paraId="1CC94173" w14:textId="3C081DE7" w:rsidR="007C6A6B" w:rsidRPr="006B2449" w:rsidRDefault="00785D42" w:rsidP="00797323">
            <w:pPr>
              <w:pStyle w:val="Heading1"/>
              <w:ind w:left="0" w:firstLine="0"/>
              <w:outlineLvl w:val="0"/>
              <w:rPr>
                <w:rFonts w:ascii="Arial" w:hAnsi="Arial" w:cs="Arial"/>
                <w:b w:val="0"/>
                <w:bCs w:val="0"/>
                <w:sz w:val="22"/>
                <w:szCs w:val="22"/>
              </w:rPr>
            </w:pPr>
            <w:r>
              <w:rPr>
                <w:rFonts w:ascii="Arial" w:hAnsi="Arial" w:cs="Arial"/>
                <w:b w:val="0"/>
                <w:bCs w:val="0"/>
                <w:sz w:val="22"/>
                <w:szCs w:val="22"/>
              </w:rPr>
              <w:t>Organizing and visualizing data</w:t>
            </w:r>
          </w:p>
        </w:tc>
        <w:tc>
          <w:tcPr>
            <w:tcW w:w="2059" w:type="pct"/>
          </w:tcPr>
          <w:p w14:paraId="6FE0AB59" w14:textId="39A58C10" w:rsidR="0017432D" w:rsidRPr="00DD5E48" w:rsidRDefault="005B0D3C" w:rsidP="00797323">
            <w:pPr>
              <w:pStyle w:val="Heading1"/>
              <w:ind w:left="0" w:firstLine="0"/>
              <w:outlineLvl w:val="0"/>
              <w:rPr>
                <w:rFonts w:ascii="Arial" w:hAnsi="Arial" w:cs="Arial"/>
                <w:sz w:val="22"/>
                <w:szCs w:val="22"/>
              </w:rPr>
            </w:pPr>
            <w:r>
              <w:rPr>
                <w:rFonts w:ascii="Arial" w:hAnsi="Arial" w:cs="Arial"/>
                <w:b w:val="0"/>
                <w:bCs w:val="0"/>
                <w:sz w:val="22"/>
                <w:szCs w:val="22"/>
              </w:rPr>
              <w:t xml:space="preserve">Sun </w:t>
            </w:r>
            <w:r w:rsidR="008834D2">
              <w:rPr>
                <w:rFonts w:ascii="Arial" w:hAnsi="Arial" w:cs="Arial"/>
                <w:b w:val="0"/>
                <w:bCs w:val="0"/>
                <w:sz w:val="22"/>
                <w:szCs w:val="22"/>
              </w:rPr>
              <w:t xml:space="preserve">9/20: </w:t>
            </w:r>
            <w:r w:rsidR="004463DE">
              <w:rPr>
                <w:rFonts w:ascii="Arial" w:hAnsi="Arial" w:cs="Arial"/>
                <w:b w:val="0"/>
                <w:bCs w:val="0"/>
                <w:sz w:val="22"/>
                <w:szCs w:val="22"/>
              </w:rPr>
              <w:t>Problem Set #</w:t>
            </w:r>
            <w:r w:rsidR="009E087C">
              <w:rPr>
                <w:rFonts w:ascii="Arial" w:hAnsi="Arial" w:cs="Arial"/>
                <w:b w:val="0"/>
                <w:bCs w:val="0"/>
                <w:sz w:val="22"/>
                <w:szCs w:val="22"/>
              </w:rPr>
              <w:t>2</w:t>
            </w:r>
          </w:p>
        </w:tc>
      </w:tr>
      <w:tr w:rsidR="00E85FD5" w:rsidRPr="00DD5E48" w14:paraId="5F2C67C2" w14:textId="77777777" w:rsidTr="00794F18">
        <w:tc>
          <w:tcPr>
            <w:tcW w:w="1029" w:type="pct"/>
          </w:tcPr>
          <w:p w14:paraId="2253519C" w14:textId="77777777" w:rsidR="003972A7" w:rsidRPr="00572060" w:rsidRDefault="003972A7" w:rsidP="00797323">
            <w:pPr>
              <w:pStyle w:val="Heading1"/>
              <w:ind w:left="0" w:firstLine="0"/>
              <w:outlineLvl w:val="0"/>
              <w:rPr>
                <w:rFonts w:ascii="Arial" w:hAnsi="Arial" w:cs="Arial"/>
                <w:sz w:val="22"/>
                <w:szCs w:val="22"/>
                <w:u w:val="single"/>
              </w:rPr>
            </w:pPr>
            <w:r w:rsidRPr="00572060">
              <w:rPr>
                <w:rFonts w:ascii="Arial" w:hAnsi="Arial" w:cs="Arial"/>
                <w:sz w:val="22"/>
                <w:szCs w:val="22"/>
                <w:u w:val="single"/>
              </w:rPr>
              <w:t>Week 4</w:t>
            </w:r>
          </w:p>
          <w:p w14:paraId="0D7E4FA2" w14:textId="143580F0" w:rsidR="00984BA4" w:rsidRPr="00FB0027" w:rsidRDefault="00CC23F9" w:rsidP="00797323">
            <w:pPr>
              <w:pStyle w:val="Heading1"/>
              <w:ind w:left="0" w:firstLine="0"/>
              <w:outlineLvl w:val="0"/>
              <w:rPr>
                <w:rFonts w:ascii="Arial" w:hAnsi="Arial" w:cs="Arial"/>
                <w:b w:val="0"/>
                <w:sz w:val="22"/>
                <w:szCs w:val="22"/>
              </w:rPr>
            </w:pPr>
            <w:r>
              <w:rPr>
                <w:rFonts w:ascii="Arial" w:hAnsi="Arial" w:cs="Arial"/>
                <w:b w:val="0"/>
                <w:sz w:val="22"/>
                <w:szCs w:val="22"/>
              </w:rPr>
              <w:t>9/21</w:t>
            </w:r>
            <w:r w:rsidR="007E1CA4">
              <w:rPr>
                <w:rFonts w:ascii="Arial" w:hAnsi="Arial" w:cs="Arial"/>
                <w:b w:val="0"/>
                <w:sz w:val="22"/>
                <w:szCs w:val="22"/>
              </w:rPr>
              <w:t xml:space="preserve"> – 9</w:t>
            </w:r>
            <w:r>
              <w:rPr>
                <w:rFonts w:ascii="Arial" w:hAnsi="Arial" w:cs="Arial"/>
                <w:b w:val="0"/>
                <w:sz w:val="22"/>
                <w:szCs w:val="22"/>
              </w:rPr>
              <w:t>/27</w:t>
            </w:r>
          </w:p>
        </w:tc>
        <w:tc>
          <w:tcPr>
            <w:tcW w:w="1912" w:type="pct"/>
          </w:tcPr>
          <w:p w14:paraId="41C1C1EF" w14:textId="19D94614" w:rsidR="009F37BB" w:rsidRPr="001D4129" w:rsidRDefault="00757A33" w:rsidP="00797323">
            <w:pPr>
              <w:pStyle w:val="Heading1"/>
              <w:ind w:left="0" w:firstLine="0"/>
              <w:outlineLvl w:val="0"/>
              <w:rPr>
                <w:rFonts w:ascii="Arial" w:hAnsi="Arial" w:cs="Arial"/>
                <w:b w:val="0"/>
                <w:sz w:val="22"/>
                <w:szCs w:val="22"/>
              </w:rPr>
            </w:pPr>
            <w:r>
              <w:rPr>
                <w:rFonts w:ascii="Arial" w:hAnsi="Arial" w:cs="Arial"/>
                <w:b w:val="0"/>
                <w:bCs w:val="0"/>
                <w:sz w:val="22"/>
                <w:szCs w:val="22"/>
              </w:rPr>
              <w:t>Measures of Central Tendency</w:t>
            </w:r>
          </w:p>
        </w:tc>
        <w:tc>
          <w:tcPr>
            <w:tcW w:w="2059" w:type="pct"/>
          </w:tcPr>
          <w:p w14:paraId="4139BDA0" w14:textId="3181AA2F" w:rsidR="003972A7" w:rsidRPr="00DD5E48" w:rsidRDefault="00A476D6" w:rsidP="00797323">
            <w:pPr>
              <w:pStyle w:val="Heading1"/>
              <w:ind w:left="0" w:firstLine="0"/>
              <w:outlineLvl w:val="0"/>
              <w:rPr>
                <w:rFonts w:ascii="Arial" w:hAnsi="Arial" w:cs="Arial"/>
                <w:sz w:val="22"/>
                <w:szCs w:val="22"/>
              </w:rPr>
            </w:pPr>
            <w:r>
              <w:rPr>
                <w:rFonts w:ascii="Arial" w:hAnsi="Arial" w:cs="Arial"/>
                <w:b w:val="0"/>
                <w:bCs w:val="0"/>
                <w:sz w:val="22"/>
                <w:szCs w:val="22"/>
              </w:rPr>
              <w:t xml:space="preserve">Sun </w:t>
            </w:r>
            <w:r w:rsidR="0002451E">
              <w:rPr>
                <w:rFonts w:ascii="Arial" w:hAnsi="Arial" w:cs="Arial"/>
                <w:b w:val="0"/>
                <w:bCs w:val="0"/>
                <w:sz w:val="22"/>
                <w:szCs w:val="22"/>
              </w:rPr>
              <w:t xml:space="preserve">9/27: </w:t>
            </w:r>
            <w:r w:rsidR="00FE5A25">
              <w:rPr>
                <w:rFonts w:ascii="Arial" w:hAnsi="Arial" w:cs="Arial"/>
                <w:b w:val="0"/>
                <w:bCs w:val="0"/>
                <w:sz w:val="22"/>
                <w:szCs w:val="22"/>
              </w:rPr>
              <w:t>Problem Set #</w:t>
            </w:r>
            <w:r w:rsidR="00792D4F">
              <w:rPr>
                <w:rFonts w:ascii="Arial" w:hAnsi="Arial" w:cs="Arial"/>
                <w:b w:val="0"/>
                <w:bCs w:val="0"/>
                <w:sz w:val="22"/>
                <w:szCs w:val="22"/>
              </w:rPr>
              <w:t>3</w:t>
            </w:r>
          </w:p>
        </w:tc>
      </w:tr>
      <w:tr w:rsidR="00195C64" w:rsidRPr="00DD5E48" w14:paraId="4D1680A8" w14:textId="77777777" w:rsidTr="00794F18">
        <w:tc>
          <w:tcPr>
            <w:tcW w:w="1029" w:type="pct"/>
          </w:tcPr>
          <w:p w14:paraId="2257DF71" w14:textId="2023C500" w:rsidR="00195C64" w:rsidRPr="00572060" w:rsidRDefault="00195C64" w:rsidP="00797323">
            <w:pPr>
              <w:pStyle w:val="Heading1"/>
              <w:ind w:left="0" w:firstLine="0"/>
              <w:outlineLvl w:val="0"/>
              <w:rPr>
                <w:rFonts w:ascii="Arial" w:hAnsi="Arial" w:cs="Arial"/>
                <w:sz w:val="22"/>
                <w:szCs w:val="22"/>
                <w:u w:val="single"/>
              </w:rPr>
            </w:pPr>
            <w:r w:rsidRPr="00572060">
              <w:rPr>
                <w:rFonts w:ascii="Arial" w:hAnsi="Arial" w:cs="Arial"/>
                <w:sz w:val="22"/>
                <w:szCs w:val="22"/>
                <w:u w:val="single"/>
              </w:rPr>
              <w:lastRenderedPageBreak/>
              <w:t>Week 5</w:t>
            </w:r>
          </w:p>
          <w:p w14:paraId="61E4FB0A" w14:textId="0361F17F" w:rsidR="00195C64" w:rsidRPr="00B773E4" w:rsidRDefault="007E1CA4" w:rsidP="00797323">
            <w:pPr>
              <w:pStyle w:val="Heading1"/>
              <w:ind w:left="0" w:firstLine="0"/>
              <w:outlineLvl w:val="0"/>
              <w:rPr>
                <w:rFonts w:ascii="Arial" w:hAnsi="Arial" w:cs="Arial"/>
                <w:bCs w:val="0"/>
                <w:sz w:val="22"/>
                <w:szCs w:val="22"/>
              </w:rPr>
            </w:pPr>
            <w:r>
              <w:rPr>
                <w:rFonts w:ascii="Arial" w:hAnsi="Arial" w:cs="Arial"/>
                <w:b w:val="0"/>
                <w:bCs w:val="0"/>
                <w:sz w:val="22"/>
                <w:szCs w:val="22"/>
              </w:rPr>
              <w:t xml:space="preserve">9/28 </w:t>
            </w:r>
            <w:r w:rsidR="00E16F11">
              <w:rPr>
                <w:rFonts w:ascii="Arial" w:hAnsi="Arial" w:cs="Arial"/>
                <w:b w:val="0"/>
                <w:bCs w:val="0"/>
                <w:sz w:val="22"/>
                <w:szCs w:val="22"/>
              </w:rPr>
              <w:t>–</w:t>
            </w:r>
            <w:r>
              <w:rPr>
                <w:rFonts w:ascii="Arial" w:hAnsi="Arial" w:cs="Arial"/>
                <w:b w:val="0"/>
                <w:bCs w:val="0"/>
                <w:sz w:val="22"/>
                <w:szCs w:val="22"/>
              </w:rPr>
              <w:t xml:space="preserve"> </w:t>
            </w:r>
            <w:r w:rsidR="00E16F11">
              <w:rPr>
                <w:rFonts w:ascii="Arial" w:hAnsi="Arial" w:cs="Arial"/>
                <w:b w:val="0"/>
                <w:bCs w:val="0"/>
                <w:sz w:val="22"/>
                <w:szCs w:val="22"/>
              </w:rPr>
              <w:t>10/4</w:t>
            </w:r>
          </w:p>
        </w:tc>
        <w:tc>
          <w:tcPr>
            <w:tcW w:w="1912" w:type="pct"/>
          </w:tcPr>
          <w:p w14:paraId="287F9FED" w14:textId="2D9D59A0" w:rsidR="00195C64" w:rsidRPr="009315AB" w:rsidRDefault="00274F83" w:rsidP="00797323">
            <w:pPr>
              <w:rPr>
                <w:rFonts w:ascii="Arial" w:hAnsi="Arial" w:cs="Arial"/>
                <w:bCs/>
              </w:rPr>
            </w:pPr>
            <w:r w:rsidRPr="009315AB">
              <w:rPr>
                <w:rFonts w:ascii="Arial" w:hAnsi="Arial" w:cs="Arial"/>
                <w:bCs/>
              </w:rPr>
              <w:t>Measures of Variability</w:t>
            </w:r>
          </w:p>
        </w:tc>
        <w:tc>
          <w:tcPr>
            <w:tcW w:w="2059" w:type="pct"/>
          </w:tcPr>
          <w:p w14:paraId="43271326" w14:textId="566A9A2D" w:rsidR="00195C64" w:rsidRPr="00DD5E48" w:rsidRDefault="00A476D6" w:rsidP="00797323">
            <w:pPr>
              <w:pStyle w:val="Heading1"/>
              <w:ind w:left="0" w:firstLine="0"/>
              <w:outlineLvl w:val="0"/>
              <w:rPr>
                <w:rFonts w:ascii="Arial" w:hAnsi="Arial" w:cs="Arial"/>
                <w:sz w:val="22"/>
                <w:szCs w:val="22"/>
              </w:rPr>
            </w:pPr>
            <w:r>
              <w:rPr>
                <w:rFonts w:ascii="Arial" w:hAnsi="Arial" w:cs="Arial"/>
                <w:b w:val="0"/>
                <w:bCs w:val="0"/>
                <w:sz w:val="22"/>
                <w:szCs w:val="22"/>
              </w:rPr>
              <w:t xml:space="preserve">Sun </w:t>
            </w:r>
            <w:r w:rsidR="00AF1CC8">
              <w:rPr>
                <w:rFonts w:ascii="Arial" w:hAnsi="Arial" w:cs="Arial"/>
                <w:b w:val="0"/>
                <w:bCs w:val="0"/>
                <w:sz w:val="22"/>
                <w:szCs w:val="22"/>
              </w:rPr>
              <w:t xml:space="preserve">10/4: </w:t>
            </w:r>
            <w:r w:rsidR="00FD2B0B">
              <w:rPr>
                <w:rFonts w:ascii="Arial" w:hAnsi="Arial" w:cs="Arial"/>
                <w:b w:val="0"/>
                <w:bCs w:val="0"/>
                <w:sz w:val="22"/>
                <w:szCs w:val="22"/>
              </w:rPr>
              <w:t>Problem Set #4</w:t>
            </w:r>
          </w:p>
        </w:tc>
      </w:tr>
      <w:tr w:rsidR="0047298F" w:rsidRPr="00DD5E48" w14:paraId="640BA73E" w14:textId="77777777" w:rsidTr="00794F18">
        <w:tc>
          <w:tcPr>
            <w:tcW w:w="1029" w:type="pct"/>
          </w:tcPr>
          <w:p w14:paraId="73527D6D" w14:textId="77777777" w:rsidR="0047298F" w:rsidRPr="00166B2C" w:rsidRDefault="0047298F" w:rsidP="00797323">
            <w:pPr>
              <w:pStyle w:val="Heading1"/>
              <w:ind w:left="0" w:firstLine="0"/>
              <w:outlineLvl w:val="0"/>
              <w:rPr>
                <w:rFonts w:ascii="Arial" w:hAnsi="Arial" w:cs="Arial"/>
                <w:sz w:val="22"/>
                <w:szCs w:val="22"/>
                <w:u w:val="single"/>
              </w:rPr>
            </w:pPr>
            <w:r w:rsidRPr="00166B2C">
              <w:rPr>
                <w:rFonts w:ascii="Arial" w:hAnsi="Arial" w:cs="Arial"/>
                <w:sz w:val="22"/>
                <w:szCs w:val="22"/>
                <w:u w:val="single"/>
              </w:rPr>
              <w:t>Week 6</w:t>
            </w:r>
          </w:p>
          <w:p w14:paraId="03EBF6BE" w14:textId="0E66671A" w:rsidR="0047298F" w:rsidRPr="00DC78EA" w:rsidRDefault="0047298F" w:rsidP="00797323">
            <w:pPr>
              <w:pStyle w:val="Heading1"/>
              <w:ind w:left="0" w:firstLine="0"/>
              <w:outlineLvl w:val="0"/>
              <w:rPr>
                <w:rFonts w:ascii="Arial" w:hAnsi="Arial" w:cs="Arial"/>
                <w:sz w:val="22"/>
                <w:szCs w:val="22"/>
              </w:rPr>
            </w:pPr>
            <w:r>
              <w:rPr>
                <w:rFonts w:ascii="Arial" w:hAnsi="Arial" w:cs="Arial"/>
                <w:b w:val="0"/>
                <w:sz w:val="22"/>
                <w:szCs w:val="22"/>
              </w:rPr>
              <w:t>10/5 – 10/11</w:t>
            </w:r>
          </w:p>
        </w:tc>
        <w:tc>
          <w:tcPr>
            <w:tcW w:w="1912" w:type="pct"/>
          </w:tcPr>
          <w:p w14:paraId="387B0F75" w14:textId="77777777" w:rsidR="0047298F" w:rsidRDefault="0047298F" w:rsidP="00797323">
            <w:pPr>
              <w:rPr>
                <w:rFonts w:ascii="Arial" w:hAnsi="Arial" w:cs="Arial"/>
              </w:rPr>
            </w:pPr>
            <w:r w:rsidRPr="00BC6336">
              <w:rPr>
                <w:rFonts w:ascii="Arial" w:hAnsi="Arial" w:cs="Arial"/>
              </w:rPr>
              <w:t xml:space="preserve">Probability </w:t>
            </w:r>
          </w:p>
          <w:p w14:paraId="0E659C69" w14:textId="640CC6BB" w:rsidR="0047298F" w:rsidRPr="00CB759A" w:rsidRDefault="0047298F" w:rsidP="00797323">
            <w:pPr>
              <w:rPr>
                <w:rFonts w:ascii="Arial" w:hAnsi="Arial" w:cs="Arial"/>
              </w:rPr>
            </w:pPr>
            <w:r w:rsidRPr="00BC6336">
              <w:rPr>
                <w:rFonts w:ascii="Arial" w:hAnsi="Arial" w:cs="Arial"/>
              </w:rPr>
              <w:t>Probability Distributions</w:t>
            </w:r>
          </w:p>
        </w:tc>
        <w:tc>
          <w:tcPr>
            <w:tcW w:w="2059" w:type="pct"/>
          </w:tcPr>
          <w:p w14:paraId="6B2E2343" w14:textId="52A986AA" w:rsidR="0047298F" w:rsidRPr="00DD5E48" w:rsidRDefault="00A476D6" w:rsidP="00797323">
            <w:pPr>
              <w:pStyle w:val="Heading1"/>
              <w:ind w:left="0" w:firstLine="0"/>
              <w:outlineLvl w:val="0"/>
              <w:rPr>
                <w:rFonts w:ascii="Arial" w:hAnsi="Arial" w:cs="Arial"/>
                <w:i/>
                <w:iCs/>
                <w:sz w:val="22"/>
                <w:szCs w:val="22"/>
                <w:u w:val="single"/>
              </w:rPr>
            </w:pPr>
            <w:r>
              <w:rPr>
                <w:rFonts w:ascii="Arial" w:hAnsi="Arial" w:cs="Arial"/>
                <w:b w:val="0"/>
                <w:bCs w:val="0"/>
                <w:sz w:val="22"/>
                <w:szCs w:val="22"/>
              </w:rPr>
              <w:t xml:space="preserve">Sun </w:t>
            </w:r>
            <w:r w:rsidR="007731DD">
              <w:rPr>
                <w:rFonts w:ascii="Arial" w:hAnsi="Arial" w:cs="Arial"/>
                <w:b w:val="0"/>
                <w:bCs w:val="0"/>
                <w:sz w:val="22"/>
                <w:szCs w:val="22"/>
              </w:rPr>
              <w:t xml:space="preserve">10/11: </w:t>
            </w:r>
            <w:r w:rsidR="00D73E53">
              <w:rPr>
                <w:rFonts w:ascii="Arial" w:hAnsi="Arial" w:cs="Arial"/>
                <w:b w:val="0"/>
                <w:bCs w:val="0"/>
                <w:sz w:val="22"/>
                <w:szCs w:val="22"/>
              </w:rPr>
              <w:t>Problem Set #5</w:t>
            </w:r>
          </w:p>
        </w:tc>
      </w:tr>
      <w:tr w:rsidR="0047298F" w:rsidRPr="00DD5E48" w14:paraId="7C46B270" w14:textId="77777777" w:rsidTr="00794F18">
        <w:tc>
          <w:tcPr>
            <w:tcW w:w="1029" w:type="pct"/>
          </w:tcPr>
          <w:p w14:paraId="2E1BD090" w14:textId="77777777" w:rsidR="0047298F" w:rsidRPr="00C311A4" w:rsidRDefault="0047298F" w:rsidP="00797323">
            <w:pPr>
              <w:pStyle w:val="Heading1"/>
              <w:ind w:left="0" w:firstLine="0"/>
              <w:outlineLvl w:val="0"/>
              <w:rPr>
                <w:rFonts w:ascii="Arial" w:hAnsi="Arial" w:cs="Arial"/>
                <w:sz w:val="22"/>
                <w:szCs w:val="22"/>
                <w:u w:val="single"/>
              </w:rPr>
            </w:pPr>
            <w:r w:rsidRPr="00C311A4">
              <w:rPr>
                <w:rFonts w:ascii="Arial" w:hAnsi="Arial" w:cs="Arial"/>
                <w:sz w:val="22"/>
                <w:szCs w:val="22"/>
                <w:u w:val="single"/>
              </w:rPr>
              <w:t>Week 7</w:t>
            </w:r>
          </w:p>
          <w:p w14:paraId="7D8BA424" w14:textId="384DBF1D" w:rsidR="0047298F" w:rsidRPr="00DD5E48" w:rsidRDefault="0047298F" w:rsidP="00797323">
            <w:pPr>
              <w:pStyle w:val="Heading1"/>
              <w:ind w:left="0" w:firstLine="0"/>
              <w:outlineLvl w:val="0"/>
              <w:rPr>
                <w:rFonts w:ascii="Arial" w:hAnsi="Arial" w:cs="Arial"/>
                <w:sz w:val="22"/>
                <w:szCs w:val="22"/>
              </w:rPr>
            </w:pPr>
            <w:r>
              <w:rPr>
                <w:rFonts w:ascii="Arial" w:hAnsi="Arial" w:cs="Arial"/>
                <w:b w:val="0"/>
                <w:sz w:val="22"/>
                <w:szCs w:val="22"/>
              </w:rPr>
              <w:t>10/12 – 10/18</w:t>
            </w:r>
          </w:p>
        </w:tc>
        <w:tc>
          <w:tcPr>
            <w:tcW w:w="1912" w:type="pct"/>
          </w:tcPr>
          <w:p w14:paraId="7124F3BC" w14:textId="5930DBDC" w:rsidR="0047298F" w:rsidRPr="00D60ADE" w:rsidRDefault="0047298F" w:rsidP="00797323">
            <w:pPr>
              <w:rPr>
                <w:rFonts w:ascii="Arial" w:hAnsi="Arial" w:cs="Arial"/>
                <w:bCs/>
              </w:rPr>
            </w:pPr>
            <w:r>
              <w:rPr>
                <w:rFonts w:ascii="Arial" w:hAnsi="Arial" w:cs="Arial"/>
              </w:rPr>
              <w:t>Z-Scores and AUC</w:t>
            </w:r>
          </w:p>
        </w:tc>
        <w:tc>
          <w:tcPr>
            <w:tcW w:w="2059" w:type="pct"/>
          </w:tcPr>
          <w:p w14:paraId="31A75A79" w14:textId="4CA00B30" w:rsidR="0047298F" w:rsidRPr="00DD5E48" w:rsidRDefault="00A476D6" w:rsidP="00797323">
            <w:pPr>
              <w:pStyle w:val="Heading1"/>
              <w:ind w:left="0" w:firstLine="0"/>
              <w:outlineLvl w:val="0"/>
              <w:rPr>
                <w:rFonts w:ascii="Arial" w:hAnsi="Arial" w:cs="Arial"/>
                <w:b w:val="0"/>
                <w:bCs w:val="0"/>
                <w:sz w:val="22"/>
                <w:szCs w:val="22"/>
              </w:rPr>
            </w:pPr>
            <w:r>
              <w:rPr>
                <w:rFonts w:ascii="Arial" w:hAnsi="Arial" w:cs="Arial"/>
                <w:b w:val="0"/>
                <w:bCs w:val="0"/>
                <w:sz w:val="22"/>
                <w:szCs w:val="22"/>
              </w:rPr>
              <w:t xml:space="preserve">Sun </w:t>
            </w:r>
            <w:r w:rsidR="009069D1">
              <w:rPr>
                <w:rFonts w:ascii="Arial" w:hAnsi="Arial" w:cs="Arial"/>
                <w:b w:val="0"/>
                <w:bCs w:val="0"/>
                <w:sz w:val="22"/>
                <w:szCs w:val="22"/>
              </w:rPr>
              <w:t xml:space="preserve">10/18: </w:t>
            </w:r>
            <w:r w:rsidR="00D85ECF">
              <w:rPr>
                <w:rFonts w:ascii="Arial" w:hAnsi="Arial" w:cs="Arial"/>
                <w:b w:val="0"/>
                <w:bCs w:val="0"/>
                <w:sz w:val="22"/>
                <w:szCs w:val="22"/>
              </w:rPr>
              <w:t>Problem Set #</w:t>
            </w:r>
            <w:r w:rsidR="0021447C">
              <w:rPr>
                <w:rFonts w:ascii="Arial" w:hAnsi="Arial" w:cs="Arial"/>
                <w:b w:val="0"/>
                <w:bCs w:val="0"/>
                <w:sz w:val="22"/>
                <w:szCs w:val="22"/>
              </w:rPr>
              <w:t>6</w:t>
            </w:r>
          </w:p>
        </w:tc>
      </w:tr>
      <w:tr w:rsidR="0047298F" w:rsidRPr="00DD5E48" w14:paraId="47DE9ECE" w14:textId="77777777" w:rsidTr="00794F18">
        <w:tc>
          <w:tcPr>
            <w:tcW w:w="1029" w:type="pct"/>
          </w:tcPr>
          <w:p w14:paraId="3F3874C3" w14:textId="77777777" w:rsidR="0047298F" w:rsidRPr="00D536CE" w:rsidRDefault="0047298F" w:rsidP="00797323">
            <w:pPr>
              <w:pStyle w:val="Heading1"/>
              <w:ind w:left="0" w:firstLine="0"/>
              <w:outlineLvl w:val="0"/>
              <w:rPr>
                <w:rFonts w:ascii="Arial" w:hAnsi="Arial" w:cs="Arial"/>
                <w:sz w:val="22"/>
                <w:szCs w:val="22"/>
                <w:u w:val="single"/>
              </w:rPr>
            </w:pPr>
            <w:r w:rsidRPr="00D536CE">
              <w:rPr>
                <w:rFonts w:ascii="Arial" w:hAnsi="Arial" w:cs="Arial"/>
                <w:sz w:val="22"/>
                <w:szCs w:val="22"/>
                <w:u w:val="single"/>
              </w:rPr>
              <w:t>Week 8</w:t>
            </w:r>
          </w:p>
          <w:p w14:paraId="73E44344" w14:textId="022C027B" w:rsidR="0047298F" w:rsidRPr="006D11AF" w:rsidRDefault="0047298F" w:rsidP="00797323">
            <w:pPr>
              <w:pStyle w:val="Heading1"/>
              <w:ind w:left="0" w:firstLine="0"/>
              <w:outlineLvl w:val="0"/>
              <w:rPr>
                <w:rFonts w:ascii="Arial" w:hAnsi="Arial" w:cs="Arial"/>
                <w:b w:val="0"/>
                <w:bCs w:val="0"/>
                <w:sz w:val="22"/>
                <w:szCs w:val="22"/>
              </w:rPr>
            </w:pPr>
            <w:r w:rsidRPr="006D11AF">
              <w:rPr>
                <w:rFonts w:ascii="Arial" w:hAnsi="Arial" w:cs="Arial"/>
                <w:b w:val="0"/>
                <w:bCs w:val="0"/>
                <w:sz w:val="22"/>
                <w:szCs w:val="22"/>
              </w:rPr>
              <w:t xml:space="preserve">10/19 – 10/25 </w:t>
            </w:r>
          </w:p>
        </w:tc>
        <w:tc>
          <w:tcPr>
            <w:tcW w:w="1912" w:type="pct"/>
          </w:tcPr>
          <w:p w14:paraId="426F5E4A" w14:textId="77777777" w:rsidR="0047298F" w:rsidRDefault="0047298F" w:rsidP="00797323">
            <w:pPr>
              <w:rPr>
                <w:rFonts w:ascii="Arial" w:hAnsi="Arial" w:cs="Arial"/>
                <w:bCs/>
              </w:rPr>
            </w:pPr>
            <w:r>
              <w:rPr>
                <w:rFonts w:ascii="Arial" w:hAnsi="Arial" w:cs="Arial"/>
                <w:bCs/>
              </w:rPr>
              <w:t>Sampling</w:t>
            </w:r>
          </w:p>
          <w:p w14:paraId="16F56D29" w14:textId="45810EC8" w:rsidR="0047298F" w:rsidRPr="00AE158F" w:rsidRDefault="0047298F" w:rsidP="00797323">
            <w:pPr>
              <w:rPr>
                <w:rFonts w:ascii="Arial" w:hAnsi="Arial" w:cs="Arial"/>
              </w:rPr>
            </w:pPr>
            <w:r>
              <w:rPr>
                <w:rFonts w:ascii="Arial" w:hAnsi="Arial" w:cs="Arial"/>
                <w:bCs/>
              </w:rPr>
              <w:t xml:space="preserve">Sampling Distributions </w:t>
            </w:r>
          </w:p>
        </w:tc>
        <w:tc>
          <w:tcPr>
            <w:tcW w:w="2059" w:type="pct"/>
          </w:tcPr>
          <w:p w14:paraId="60696F45" w14:textId="658A8082" w:rsidR="0047298F" w:rsidRPr="00DD5E48" w:rsidRDefault="00A476D6" w:rsidP="00797323">
            <w:pPr>
              <w:pStyle w:val="Heading1"/>
              <w:ind w:left="0" w:firstLine="0"/>
              <w:outlineLvl w:val="0"/>
              <w:rPr>
                <w:rFonts w:ascii="Arial" w:hAnsi="Arial" w:cs="Arial"/>
                <w:b w:val="0"/>
                <w:bCs w:val="0"/>
                <w:sz w:val="22"/>
                <w:szCs w:val="22"/>
              </w:rPr>
            </w:pPr>
            <w:r>
              <w:rPr>
                <w:rFonts w:ascii="Arial" w:hAnsi="Arial" w:cs="Arial"/>
                <w:b w:val="0"/>
                <w:bCs w:val="0"/>
                <w:sz w:val="22"/>
                <w:szCs w:val="22"/>
              </w:rPr>
              <w:t xml:space="preserve">Sun </w:t>
            </w:r>
            <w:r w:rsidR="00765DB7">
              <w:rPr>
                <w:rFonts w:ascii="Arial" w:hAnsi="Arial" w:cs="Arial"/>
                <w:b w:val="0"/>
                <w:bCs w:val="0"/>
                <w:sz w:val="22"/>
                <w:szCs w:val="22"/>
              </w:rPr>
              <w:t xml:space="preserve">10/25: </w:t>
            </w:r>
            <w:r w:rsidR="00F24ECE">
              <w:rPr>
                <w:rFonts w:ascii="Arial" w:hAnsi="Arial" w:cs="Arial"/>
                <w:b w:val="0"/>
                <w:bCs w:val="0"/>
                <w:sz w:val="22"/>
                <w:szCs w:val="22"/>
              </w:rPr>
              <w:t>Problem Set #</w:t>
            </w:r>
            <w:r w:rsidR="00BD41B8">
              <w:rPr>
                <w:rFonts w:ascii="Arial" w:hAnsi="Arial" w:cs="Arial"/>
                <w:b w:val="0"/>
                <w:bCs w:val="0"/>
                <w:sz w:val="22"/>
                <w:szCs w:val="22"/>
              </w:rPr>
              <w:t>7</w:t>
            </w:r>
          </w:p>
        </w:tc>
      </w:tr>
      <w:tr w:rsidR="0047298F" w:rsidRPr="00DD5E48" w14:paraId="7E35BAD3" w14:textId="77777777" w:rsidTr="00794F18">
        <w:tc>
          <w:tcPr>
            <w:tcW w:w="1029" w:type="pct"/>
          </w:tcPr>
          <w:p w14:paraId="5F50F286" w14:textId="6AB6C92C" w:rsidR="0047298F" w:rsidRPr="00D536CE" w:rsidRDefault="0047298F" w:rsidP="00797323">
            <w:pPr>
              <w:pStyle w:val="Heading1"/>
              <w:ind w:left="0" w:firstLine="0"/>
              <w:outlineLvl w:val="0"/>
              <w:rPr>
                <w:rFonts w:ascii="Arial" w:hAnsi="Arial" w:cs="Arial"/>
                <w:sz w:val="22"/>
                <w:szCs w:val="22"/>
                <w:u w:val="single"/>
              </w:rPr>
            </w:pPr>
            <w:r w:rsidRPr="00D536CE">
              <w:rPr>
                <w:rFonts w:ascii="Arial" w:hAnsi="Arial" w:cs="Arial"/>
                <w:sz w:val="22"/>
                <w:szCs w:val="22"/>
                <w:u w:val="single"/>
              </w:rPr>
              <w:t>Week 9</w:t>
            </w:r>
          </w:p>
          <w:p w14:paraId="4CCF87ED" w14:textId="128D58BD" w:rsidR="0047298F" w:rsidRPr="001D710E" w:rsidRDefault="0047298F" w:rsidP="00797323">
            <w:pPr>
              <w:pStyle w:val="Heading1"/>
              <w:ind w:left="0" w:firstLine="0"/>
              <w:outlineLvl w:val="0"/>
              <w:rPr>
                <w:rFonts w:ascii="Arial" w:hAnsi="Arial" w:cs="Arial"/>
                <w:b w:val="0"/>
                <w:bCs w:val="0"/>
                <w:sz w:val="22"/>
                <w:szCs w:val="22"/>
              </w:rPr>
            </w:pPr>
            <w:r>
              <w:rPr>
                <w:rFonts w:ascii="Arial" w:hAnsi="Arial" w:cs="Arial"/>
                <w:b w:val="0"/>
                <w:bCs w:val="0"/>
                <w:sz w:val="22"/>
                <w:szCs w:val="22"/>
              </w:rPr>
              <w:t>10/26 – 11/1</w:t>
            </w:r>
          </w:p>
        </w:tc>
        <w:tc>
          <w:tcPr>
            <w:tcW w:w="1912" w:type="pct"/>
          </w:tcPr>
          <w:p w14:paraId="0320D697" w14:textId="7CA74293" w:rsidR="0047298F" w:rsidRDefault="00040CB6" w:rsidP="00797323">
            <w:pPr>
              <w:rPr>
                <w:rFonts w:ascii="Arial" w:hAnsi="Arial" w:cs="Arial"/>
              </w:rPr>
            </w:pPr>
            <w:r>
              <w:rPr>
                <w:rFonts w:ascii="Arial" w:hAnsi="Arial" w:cs="Arial"/>
              </w:rPr>
              <w:t>Confidence intervals</w:t>
            </w:r>
          </w:p>
          <w:p w14:paraId="7D5BE159" w14:textId="426A8B31" w:rsidR="0047298F" w:rsidRPr="0005169F" w:rsidRDefault="0047298F" w:rsidP="00797323">
            <w:pPr>
              <w:rPr>
                <w:rFonts w:ascii="Arial" w:hAnsi="Arial" w:cs="Arial"/>
                <w:color w:val="FF0000"/>
              </w:rPr>
            </w:pPr>
          </w:p>
        </w:tc>
        <w:tc>
          <w:tcPr>
            <w:tcW w:w="2059" w:type="pct"/>
          </w:tcPr>
          <w:p w14:paraId="48E116D5" w14:textId="0D70FA88" w:rsidR="0047298F" w:rsidRPr="0005169F" w:rsidRDefault="00A476D6" w:rsidP="00797323">
            <w:pPr>
              <w:pStyle w:val="Heading1"/>
              <w:ind w:left="0" w:firstLine="0"/>
              <w:outlineLvl w:val="0"/>
              <w:rPr>
                <w:rFonts w:ascii="Arial" w:hAnsi="Arial" w:cs="Arial"/>
                <w:color w:val="FF0000"/>
                <w:sz w:val="22"/>
                <w:szCs w:val="22"/>
              </w:rPr>
            </w:pPr>
            <w:r>
              <w:rPr>
                <w:rFonts w:ascii="Arial" w:hAnsi="Arial" w:cs="Arial"/>
                <w:b w:val="0"/>
                <w:bCs w:val="0"/>
                <w:sz w:val="22"/>
                <w:szCs w:val="22"/>
              </w:rPr>
              <w:t xml:space="preserve">Sun </w:t>
            </w:r>
            <w:r w:rsidR="00A52F5B">
              <w:rPr>
                <w:rFonts w:ascii="Arial" w:hAnsi="Arial" w:cs="Arial"/>
                <w:b w:val="0"/>
                <w:bCs w:val="0"/>
                <w:sz w:val="22"/>
                <w:szCs w:val="22"/>
              </w:rPr>
              <w:t xml:space="preserve">11/1: </w:t>
            </w:r>
            <w:r w:rsidR="00F24ECE">
              <w:rPr>
                <w:rFonts w:ascii="Arial" w:hAnsi="Arial" w:cs="Arial"/>
                <w:b w:val="0"/>
                <w:bCs w:val="0"/>
                <w:sz w:val="22"/>
                <w:szCs w:val="22"/>
              </w:rPr>
              <w:t>Problem Set #</w:t>
            </w:r>
            <w:r w:rsidR="00675567">
              <w:rPr>
                <w:rFonts w:ascii="Arial" w:hAnsi="Arial" w:cs="Arial"/>
                <w:b w:val="0"/>
                <w:bCs w:val="0"/>
                <w:sz w:val="22"/>
                <w:szCs w:val="22"/>
              </w:rPr>
              <w:t>8</w:t>
            </w:r>
          </w:p>
        </w:tc>
      </w:tr>
      <w:tr w:rsidR="0047298F" w:rsidRPr="00DD5E48" w14:paraId="7142865A" w14:textId="77777777" w:rsidTr="00794F18">
        <w:tc>
          <w:tcPr>
            <w:tcW w:w="1029" w:type="pct"/>
          </w:tcPr>
          <w:p w14:paraId="6E4D1B7F" w14:textId="77777777" w:rsidR="0047298F" w:rsidRPr="00FB73C8" w:rsidRDefault="0047298F" w:rsidP="00797323">
            <w:pPr>
              <w:pStyle w:val="Heading1"/>
              <w:ind w:left="0" w:firstLine="0"/>
              <w:outlineLvl w:val="0"/>
              <w:rPr>
                <w:rFonts w:ascii="Arial" w:hAnsi="Arial" w:cs="Arial"/>
                <w:sz w:val="22"/>
                <w:szCs w:val="22"/>
                <w:u w:val="single"/>
              </w:rPr>
            </w:pPr>
            <w:r w:rsidRPr="00FB73C8">
              <w:rPr>
                <w:rFonts w:ascii="Arial" w:hAnsi="Arial" w:cs="Arial"/>
                <w:sz w:val="22"/>
                <w:szCs w:val="22"/>
                <w:u w:val="single"/>
              </w:rPr>
              <w:t>Week 10</w:t>
            </w:r>
          </w:p>
          <w:p w14:paraId="638874CC" w14:textId="36F13B04" w:rsidR="0047298F" w:rsidRPr="00FB73C8" w:rsidRDefault="0047298F" w:rsidP="00797323">
            <w:pPr>
              <w:pStyle w:val="Heading1"/>
              <w:ind w:left="0" w:firstLine="0"/>
              <w:outlineLvl w:val="0"/>
              <w:rPr>
                <w:rFonts w:ascii="Arial" w:hAnsi="Arial" w:cs="Arial"/>
                <w:b w:val="0"/>
                <w:bCs w:val="0"/>
                <w:sz w:val="22"/>
                <w:szCs w:val="22"/>
              </w:rPr>
            </w:pPr>
            <w:r w:rsidRPr="00FB73C8">
              <w:rPr>
                <w:rFonts w:ascii="Arial" w:hAnsi="Arial" w:cs="Arial"/>
                <w:b w:val="0"/>
                <w:bCs w:val="0"/>
                <w:sz w:val="22"/>
                <w:szCs w:val="22"/>
              </w:rPr>
              <w:t>11/2 – 11/8</w:t>
            </w:r>
          </w:p>
        </w:tc>
        <w:tc>
          <w:tcPr>
            <w:tcW w:w="1912" w:type="pct"/>
          </w:tcPr>
          <w:p w14:paraId="04F5B1BF" w14:textId="42B24BF5" w:rsidR="0047298F" w:rsidRPr="00FB73C8" w:rsidRDefault="00040CB6" w:rsidP="00797323">
            <w:pPr>
              <w:rPr>
                <w:rFonts w:ascii="Arial" w:hAnsi="Arial" w:cs="Arial"/>
              </w:rPr>
            </w:pPr>
            <w:r w:rsidRPr="00E018BC">
              <w:rPr>
                <w:rFonts w:ascii="Arial" w:hAnsi="Arial" w:cs="Arial"/>
              </w:rPr>
              <w:t>Hypothesis testing</w:t>
            </w:r>
          </w:p>
        </w:tc>
        <w:tc>
          <w:tcPr>
            <w:tcW w:w="2059" w:type="pct"/>
          </w:tcPr>
          <w:p w14:paraId="60B0949F" w14:textId="4247FE2F" w:rsidR="0047298F" w:rsidRPr="0005169F" w:rsidRDefault="00A476D6" w:rsidP="00797323">
            <w:pPr>
              <w:pStyle w:val="Heading1"/>
              <w:ind w:left="0" w:firstLine="0"/>
              <w:outlineLvl w:val="0"/>
              <w:rPr>
                <w:rFonts w:ascii="Arial" w:hAnsi="Arial" w:cs="Arial"/>
                <w:b w:val="0"/>
                <w:bCs w:val="0"/>
                <w:color w:val="FF0000"/>
                <w:sz w:val="22"/>
                <w:szCs w:val="22"/>
              </w:rPr>
            </w:pPr>
            <w:r>
              <w:rPr>
                <w:rFonts w:ascii="Arial" w:hAnsi="Arial" w:cs="Arial"/>
                <w:b w:val="0"/>
                <w:bCs w:val="0"/>
                <w:sz w:val="22"/>
                <w:szCs w:val="22"/>
              </w:rPr>
              <w:t xml:space="preserve">Sun </w:t>
            </w:r>
            <w:r w:rsidR="009D5521">
              <w:rPr>
                <w:rFonts w:ascii="Arial" w:hAnsi="Arial" w:cs="Arial"/>
                <w:b w:val="0"/>
                <w:bCs w:val="0"/>
                <w:sz w:val="22"/>
                <w:szCs w:val="22"/>
              </w:rPr>
              <w:t xml:space="preserve">11/8: </w:t>
            </w:r>
            <w:r w:rsidR="00F24ECE">
              <w:rPr>
                <w:rFonts w:ascii="Arial" w:hAnsi="Arial" w:cs="Arial"/>
                <w:b w:val="0"/>
                <w:bCs w:val="0"/>
                <w:sz w:val="22"/>
                <w:szCs w:val="22"/>
              </w:rPr>
              <w:t>Problem Set #</w:t>
            </w:r>
            <w:r w:rsidR="00A9513B">
              <w:rPr>
                <w:rFonts w:ascii="Arial" w:hAnsi="Arial" w:cs="Arial"/>
                <w:b w:val="0"/>
                <w:bCs w:val="0"/>
                <w:sz w:val="22"/>
                <w:szCs w:val="22"/>
              </w:rPr>
              <w:t>9</w:t>
            </w:r>
          </w:p>
        </w:tc>
      </w:tr>
      <w:tr w:rsidR="0047298F" w:rsidRPr="00DD5E48" w14:paraId="28B40271" w14:textId="77777777" w:rsidTr="00794F18">
        <w:tc>
          <w:tcPr>
            <w:tcW w:w="1029" w:type="pct"/>
          </w:tcPr>
          <w:p w14:paraId="20292ECC" w14:textId="77777777" w:rsidR="0047298F" w:rsidRPr="00DD7E53" w:rsidRDefault="0047298F" w:rsidP="00797323">
            <w:pPr>
              <w:pStyle w:val="Heading1"/>
              <w:ind w:left="0" w:firstLine="0"/>
              <w:outlineLvl w:val="0"/>
              <w:rPr>
                <w:rFonts w:ascii="Arial" w:hAnsi="Arial" w:cs="Arial"/>
                <w:sz w:val="22"/>
                <w:szCs w:val="22"/>
                <w:u w:val="single"/>
              </w:rPr>
            </w:pPr>
            <w:r w:rsidRPr="00DD7E53">
              <w:rPr>
                <w:rFonts w:ascii="Arial" w:hAnsi="Arial" w:cs="Arial"/>
                <w:sz w:val="22"/>
                <w:szCs w:val="22"/>
                <w:u w:val="single"/>
              </w:rPr>
              <w:t>Week 11</w:t>
            </w:r>
          </w:p>
          <w:p w14:paraId="60BD6BA5" w14:textId="37919278" w:rsidR="0047298F" w:rsidRPr="004D640E" w:rsidRDefault="0047298F" w:rsidP="00797323">
            <w:pPr>
              <w:pStyle w:val="Heading1"/>
              <w:ind w:left="0" w:firstLine="0"/>
              <w:outlineLvl w:val="0"/>
              <w:rPr>
                <w:rFonts w:ascii="Arial" w:hAnsi="Arial" w:cs="Arial"/>
                <w:b w:val="0"/>
                <w:sz w:val="22"/>
                <w:szCs w:val="22"/>
              </w:rPr>
            </w:pPr>
            <w:r>
              <w:rPr>
                <w:rFonts w:ascii="Arial" w:hAnsi="Arial" w:cs="Arial"/>
                <w:b w:val="0"/>
                <w:sz w:val="22"/>
                <w:szCs w:val="22"/>
              </w:rPr>
              <w:t>11/9 – 11/15</w:t>
            </w:r>
          </w:p>
        </w:tc>
        <w:tc>
          <w:tcPr>
            <w:tcW w:w="1912" w:type="pct"/>
          </w:tcPr>
          <w:p w14:paraId="5DD77686" w14:textId="534F5C8B" w:rsidR="0047298F" w:rsidRPr="00B3440C" w:rsidRDefault="00040CB6" w:rsidP="00797323">
            <w:pPr>
              <w:rPr>
                <w:rFonts w:ascii="Arial" w:hAnsi="Arial" w:cs="Arial"/>
              </w:rPr>
            </w:pPr>
            <w:r w:rsidRPr="00FB73C8">
              <w:rPr>
                <w:rFonts w:ascii="Arial" w:hAnsi="Arial" w:cs="Arial"/>
              </w:rPr>
              <w:t>T-</w:t>
            </w:r>
            <w:r w:rsidR="00C0066A">
              <w:rPr>
                <w:rFonts w:ascii="Arial" w:hAnsi="Arial" w:cs="Arial"/>
              </w:rPr>
              <w:t>T</w:t>
            </w:r>
            <w:r w:rsidRPr="00FB73C8">
              <w:rPr>
                <w:rFonts w:ascii="Arial" w:hAnsi="Arial" w:cs="Arial"/>
              </w:rPr>
              <w:t>est</w:t>
            </w:r>
            <w:r w:rsidR="00DA1207">
              <w:rPr>
                <w:rFonts w:ascii="Arial" w:hAnsi="Arial" w:cs="Arial"/>
              </w:rPr>
              <w:t>s</w:t>
            </w:r>
          </w:p>
        </w:tc>
        <w:tc>
          <w:tcPr>
            <w:tcW w:w="2059" w:type="pct"/>
          </w:tcPr>
          <w:p w14:paraId="2DEAEDDD" w14:textId="5EEF358D" w:rsidR="0047298F" w:rsidRPr="00DD5E48" w:rsidRDefault="00A476D6" w:rsidP="00797323">
            <w:pPr>
              <w:pStyle w:val="Heading1"/>
              <w:ind w:left="0" w:firstLine="0"/>
              <w:outlineLvl w:val="0"/>
              <w:rPr>
                <w:rFonts w:ascii="Arial" w:hAnsi="Arial" w:cs="Arial"/>
                <w:b w:val="0"/>
                <w:bCs w:val="0"/>
                <w:i/>
                <w:iCs/>
                <w:sz w:val="22"/>
                <w:szCs w:val="22"/>
              </w:rPr>
            </w:pPr>
            <w:r>
              <w:rPr>
                <w:rFonts w:ascii="Arial" w:hAnsi="Arial" w:cs="Arial"/>
                <w:b w:val="0"/>
                <w:bCs w:val="0"/>
                <w:sz w:val="22"/>
                <w:szCs w:val="22"/>
              </w:rPr>
              <w:t xml:space="preserve">Sun </w:t>
            </w:r>
            <w:r w:rsidR="00C47D8F">
              <w:rPr>
                <w:rFonts w:ascii="Arial" w:hAnsi="Arial" w:cs="Arial"/>
                <w:b w:val="0"/>
                <w:bCs w:val="0"/>
                <w:sz w:val="22"/>
                <w:szCs w:val="22"/>
              </w:rPr>
              <w:t xml:space="preserve">11/15: </w:t>
            </w:r>
            <w:r w:rsidR="00F24ECE">
              <w:rPr>
                <w:rFonts w:ascii="Arial" w:hAnsi="Arial" w:cs="Arial"/>
                <w:b w:val="0"/>
                <w:bCs w:val="0"/>
                <w:sz w:val="22"/>
                <w:szCs w:val="22"/>
              </w:rPr>
              <w:t>Problem Set #</w:t>
            </w:r>
            <w:r w:rsidR="00CB7D33">
              <w:rPr>
                <w:rFonts w:ascii="Arial" w:hAnsi="Arial" w:cs="Arial"/>
                <w:b w:val="0"/>
                <w:bCs w:val="0"/>
                <w:sz w:val="22"/>
                <w:szCs w:val="22"/>
              </w:rPr>
              <w:t>10</w:t>
            </w:r>
          </w:p>
        </w:tc>
      </w:tr>
      <w:tr w:rsidR="0047298F" w:rsidRPr="00DD5E48" w14:paraId="1D0F9640" w14:textId="77777777" w:rsidTr="00794F18">
        <w:tc>
          <w:tcPr>
            <w:tcW w:w="1029" w:type="pct"/>
          </w:tcPr>
          <w:p w14:paraId="1CCE63A6" w14:textId="77777777" w:rsidR="0047298F" w:rsidRPr="008309F1" w:rsidRDefault="0047298F" w:rsidP="00797323">
            <w:pPr>
              <w:pStyle w:val="Heading1"/>
              <w:ind w:left="0" w:firstLine="0"/>
              <w:outlineLvl w:val="0"/>
              <w:rPr>
                <w:rFonts w:ascii="Arial" w:hAnsi="Arial" w:cs="Arial"/>
                <w:sz w:val="22"/>
                <w:szCs w:val="22"/>
                <w:u w:val="single"/>
              </w:rPr>
            </w:pPr>
            <w:r w:rsidRPr="008309F1">
              <w:rPr>
                <w:rFonts w:ascii="Arial" w:hAnsi="Arial" w:cs="Arial"/>
                <w:sz w:val="22"/>
                <w:szCs w:val="22"/>
                <w:u w:val="single"/>
              </w:rPr>
              <w:t>Week 12</w:t>
            </w:r>
          </w:p>
          <w:p w14:paraId="6605297B" w14:textId="0EADA737" w:rsidR="0047298F" w:rsidRPr="00DD5E48" w:rsidRDefault="0047298F" w:rsidP="00797323">
            <w:pPr>
              <w:pStyle w:val="Heading1"/>
              <w:ind w:left="0" w:firstLine="0"/>
              <w:outlineLvl w:val="0"/>
              <w:rPr>
                <w:rFonts w:ascii="Arial" w:hAnsi="Arial" w:cs="Arial"/>
                <w:b w:val="0"/>
                <w:bCs w:val="0"/>
                <w:sz w:val="22"/>
                <w:szCs w:val="22"/>
              </w:rPr>
            </w:pPr>
            <w:r>
              <w:rPr>
                <w:rFonts w:ascii="Arial" w:hAnsi="Arial" w:cs="Arial"/>
                <w:b w:val="0"/>
                <w:bCs w:val="0"/>
                <w:sz w:val="22"/>
                <w:szCs w:val="22"/>
              </w:rPr>
              <w:t>11/16 – 11/22</w:t>
            </w:r>
          </w:p>
        </w:tc>
        <w:tc>
          <w:tcPr>
            <w:tcW w:w="1912" w:type="pct"/>
          </w:tcPr>
          <w:p w14:paraId="6F15457F" w14:textId="4883E247" w:rsidR="0047298F" w:rsidRPr="00D72C16" w:rsidRDefault="00040CB6" w:rsidP="00797323">
            <w:pPr>
              <w:rPr>
                <w:rFonts w:ascii="Arial" w:hAnsi="Arial" w:cs="Arial"/>
              </w:rPr>
            </w:pPr>
            <w:r>
              <w:rPr>
                <w:rFonts w:ascii="Arial" w:hAnsi="Arial" w:cs="Arial"/>
              </w:rPr>
              <w:t>A</w:t>
            </w:r>
            <w:r w:rsidR="00687FA9">
              <w:rPr>
                <w:rFonts w:ascii="Arial" w:hAnsi="Arial" w:cs="Arial"/>
              </w:rPr>
              <w:t>NOVA</w:t>
            </w:r>
          </w:p>
        </w:tc>
        <w:tc>
          <w:tcPr>
            <w:tcW w:w="2059" w:type="pct"/>
          </w:tcPr>
          <w:p w14:paraId="1E1815F8" w14:textId="19E65251" w:rsidR="0047298F" w:rsidRPr="00DD5E48" w:rsidRDefault="00A476D6" w:rsidP="00797323">
            <w:pPr>
              <w:pStyle w:val="Heading1"/>
              <w:ind w:left="0" w:firstLine="0"/>
              <w:outlineLvl w:val="0"/>
              <w:rPr>
                <w:rFonts w:ascii="Arial" w:hAnsi="Arial" w:cs="Arial"/>
                <w:b w:val="0"/>
                <w:bCs w:val="0"/>
                <w:sz w:val="22"/>
                <w:szCs w:val="22"/>
              </w:rPr>
            </w:pPr>
            <w:r>
              <w:rPr>
                <w:rFonts w:ascii="Arial" w:hAnsi="Arial" w:cs="Arial"/>
                <w:b w:val="0"/>
                <w:bCs w:val="0"/>
                <w:sz w:val="22"/>
                <w:szCs w:val="22"/>
              </w:rPr>
              <w:t xml:space="preserve">Sun </w:t>
            </w:r>
            <w:r w:rsidR="003A05FF">
              <w:rPr>
                <w:rFonts w:ascii="Arial" w:hAnsi="Arial" w:cs="Arial"/>
                <w:b w:val="0"/>
                <w:bCs w:val="0"/>
                <w:sz w:val="22"/>
                <w:szCs w:val="22"/>
              </w:rPr>
              <w:t>11/</w:t>
            </w:r>
            <w:r w:rsidR="00A01AA3">
              <w:rPr>
                <w:rFonts w:ascii="Arial" w:hAnsi="Arial" w:cs="Arial"/>
                <w:b w:val="0"/>
                <w:bCs w:val="0"/>
                <w:sz w:val="22"/>
                <w:szCs w:val="22"/>
              </w:rPr>
              <w:t>22</w:t>
            </w:r>
            <w:r w:rsidR="003A05FF">
              <w:rPr>
                <w:rFonts w:ascii="Arial" w:hAnsi="Arial" w:cs="Arial"/>
                <w:b w:val="0"/>
                <w:bCs w:val="0"/>
                <w:sz w:val="22"/>
                <w:szCs w:val="22"/>
              </w:rPr>
              <w:t>: Problem Set #1</w:t>
            </w:r>
            <w:r w:rsidR="00A01AA3">
              <w:rPr>
                <w:rFonts w:ascii="Arial" w:hAnsi="Arial" w:cs="Arial"/>
                <w:b w:val="0"/>
                <w:bCs w:val="0"/>
                <w:sz w:val="22"/>
                <w:szCs w:val="22"/>
              </w:rPr>
              <w:t>1</w:t>
            </w:r>
          </w:p>
        </w:tc>
      </w:tr>
      <w:tr w:rsidR="0047298F" w:rsidRPr="00DD5E48" w14:paraId="1236EF69" w14:textId="77777777" w:rsidTr="00794F18">
        <w:tc>
          <w:tcPr>
            <w:tcW w:w="1029" w:type="pct"/>
          </w:tcPr>
          <w:p w14:paraId="7A03CFD7" w14:textId="77777777" w:rsidR="0047298F" w:rsidRPr="00694F9B" w:rsidRDefault="0047298F" w:rsidP="00797323">
            <w:pPr>
              <w:pStyle w:val="Heading1"/>
              <w:ind w:left="0" w:firstLine="0"/>
              <w:outlineLvl w:val="0"/>
              <w:rPr>
                <w:rFonts w:ascii="Arial" w:hAnsi="Arial" w:cs="Arial"/>
                <w:sz w:val="22"/>
                <w:szCs w:val="22"/>
                <w:u w:val="single"/>
              </w:rPr>
            </w:pPr>
            <w:r w:rsidRPr="00694F9B">
              <w:rPr>
                <w:rFonts w:ascii="Arial" w:hAnsi="Arial" w:cs="Arial"/>
                <w:sz w:val="22"/>
                <w:szCs w:val="22"/>
                <w:u w:val="single"/>
              </w:rPr>
              <w:t>Week 13</w:t>
            </w:r>
          </w:p>
          <w:p w14:paraId="3EE5C49A" w14:textId="208DE9D2" w:rsidR="0047298F" w:rsidRPr="000211B4" w:rsidRDefault="0047298F" w:rsidP="00797323">
            <w:pPr>
              <w:pStyle w:val="Heading1"/>
              <w:ind w:left="0" w:firstLine="0"/>
              <w:outlineLvl w:val="0"/>
              <w:rPr>
                <w:rFonts w:ascii="Arial" w:hAnsi="Arial" w:cs="Arial"/>
                <w:b w:val="0"/>
                <w:sz w:val="22"/>
                <w:szCs w:val="22"/>
              </w:rPr>
            </w:pPr>
            <w:r>
              <w:rPr>
                <w:rFonts w:ascii="Arial" w:hAnsi="Arial" w:cs="Arial"/>
                <w:b w:val="0"/>
                <w:sz w:val="22"/>
                <w:szCs w:val="22"/>
              </w:rPr>
              <w:t xml:space="preserve">11/23 – 11/29 </w:t>
            </w:r>
          </w:p>
        </w:tc>
        <w:tc>
          <w:tcPr>
            <w:tcW w:w="1912" w:type="pct"/>
          </w:tcPr>
          <w:p w14:paraId="0FB41A72" w14:textId="63B4B00C" w:rsidR="0047298F" w:rsidRPr="0015151B" w:rsidRDefault="000A75E4" w:rsidP="00797323">
            <w:pPr>
              <w:rPr>
                <w:rFonts w:ascii="Arial" w:hAnsi="Arial" w:cs="Arial"/>
                <w:bCs/>
              </w:rPr>
            </w:pPr>
            <w:r>
              <w:rPr>
                <w:rFonts w:ascii="Arial" w:hAnsi="Arial" w:cs="Arial"/>
                <w:bCs/>
              </w:rPr>
              <w:t>NO CLASS</w:t>
            </w:r>
          </w:p>
        </w:tc>
        <w:tc>
          <w:tcPr>
            <w:tcW w:w="2059" w:type="pct"/>
          </w:tcPr>
          <w:p w14:paraId="0B673A5E" w14:textId="2A973ABE" w:rsidR="0047298F" w:rsidRPr="00E033E8" w:rsidRDefault="00E033E8" w:rsidP="00797323">
            <w:pPr>
              <w:pStyle w:val="Heading1"/>
              <w:ind w:left="0" w:firstLine="0"/>
              <w:outlineLvl w:val="0"/>
              <w:rPr>
                <w:rFonts w:ascii="Arial" w:hAnsi="Arial" w:cs="Arial"/>
                <w:b w:val="0"/>
                <w:bCs w:val="0"/>
                <w:sz w:val="22"/>
                <w:szCs w:val="22"/>
              </w:rPr>
            </w:pPr>
            <w:r>
              <w:rPr>
                <w:rFonts w:ascii="Arial" w:hAnsi="Arial" w:cs="Arial"/>
                <w:b w:val="0"/>
                <w:bCs w:val="0"/>
                <w:sz w:val="22"/>
                <w:szCs w:val="22"/>
              </w:rPr>
              <w:t>Thanksgiving!</w:t>
            </w:r>
          </w:p>
        </w:tc>
      </w:tr>
      <w:tr w:rsidR="0047298F" w:rsidRPr="00DD5E48" w14:paraId="0D298385" w14:textId="77777777" w:rsidTr="00794F18">
        <w:tc>
          <w:tcPr>
            <w:tcW w:w="1029" w:type="pct"/>
          </w:tcPr>
          <w:p w14:paraId="608B38A7" w14:textId="77777777" w:rsidR="0047298F" w:rsidRPr="0026499A" w:rsidRDefault="0047298F" w:rsidP="00797323">
            <w:pPr>
              <w:pStyle w:val="Heading1"/>
              <w:ind w:left="0" w:firstLine="0"/>
              <w:outlineLvl w:val="0"/>
              <w:rPr>
                <w:rFonts w:ascii="Arial" w:hAnsi="Arial" w:cs="Arial"/>
                <w:sz w:val="22"/>
                <w:szCs w:val="22"/>
                <w:u w:val="single"/>
              </w:rPr>
            </w:pPr>
            <w:r w:rsidRPr="0026499A">
              <w:rPr>
                <w:rFonts w:ascii="Arial" w:hAnsi="Arial" w:cs="Arial"/>
                <w:sz w:val="22"/>
                <w:szCs w:val="22"/>
                <w:u w:val="single"/>
              </w:rPr>
              <w:t>Week 14</w:t>
            </w:r>
          </w:p>
          <w:p w14:paraId="78673B41" w14:textId="31B59F39" w:rsidR="0047298F" w:rsidRPr="009F580F" w:rsidRDefault="0047298F" w:rsidP="00797323">
            <w:pPr>
              <w:pStyle w:val="Heading1"/>
              <w:ind w:left="0" w:firstLine="0"/>
              <w:outlineLvl w:val="0"/>
              <w:rPr>
                <w:rFonts w:ascii="Arial" w:hAnsi="Arial" w:cs="Arial"/>
                <w:b w:val="0"/>
                <w:sz w:val="22"/>
                <w:szCs w:val="22"/>
              </w:rPr>
            </w:pPr>
            <w:r>
              <w:rPr>
                <w:rFonts w:ascii="Arial" w:hAnsi="Arial" w:cs="Arial"/>
                <w:b w:val="0"/>
                <w:sz w:val="22"/>
                <w:szCs w:val="22"/>
              </w:rPr>
              <w:t>11/30 – 12/6</w:t>
            </w:r>
          </w:p>
        </w:tc>
        <w:tc>
          <w:tcPr>
            <w:tcW w:w="1912" w:type="pct"/>
          </w:tcPr>
          <w:p w14:paraId="756166AA" w14:textId="77777777" w:rsidR="002329D3" w:rsidRDefault="002329D3" w:rsidP="00797323">
            <w:pPr>
              <w:rPr>
                <w:rFonts w:ascii="Arial" w:hAnsi="Arial" w:cs="Arial"/>
                <w:bCs/>
              </w:rPr>
            </w:pPr>
            <w:r>
              <w:rPr>
                <w:rFonts w:ascii="Arial" w:hAnsi="Arial" w:cs="Arial"/>
                <w:bCs/>
              </w:rPr>
              <w:t>Chi Square Test</w:t>
            </w:r>
          </w:p>
          <w:p w14:paraId="2B5915BD" w14:textId="0514432A" w:rsidR="0047298F" w:rsidRPr="0063441D" w:rsidRDefault="0047298F" w:rsidP="00797323">
            <w:pPr>
              <w:rPr>
                <w:rFonts w:ascii="Arial" w:hAnsi="Arial" w:cs="Arial"/>
              </w:rPr>
            </w:pPr>
            <w:r>
              <w:rPr>
                <w:rFonts w:ascii="Arial" w:hAnsi="Arial" w:cs="Arial"/>
                <w:bCs/>
              </w:rPr>
              <w:t>Correlations</w:t>
            </w:r>
          </w:p>
        </w:tc>
        <w:tc>
          <w:tcPr>
            <w:tcW w:w="2059" w:type="pct"/>
          </w:tcPr>
          <w:p w14:paraId="13A3C782" w14:textId="33F0BD13" w:rsidR="0047298F" w:rsidRPr="00DD5E48" w:rsidRDefault="00A476D6" w:rsidP="00797323">
            <w:pPr>
              <w:pStyle w:val="Heading1"/>
              <w:ind w:left="0" w:firstLine="0"/>
              <w:outlineLvl w:val="0"/>
              <w:rPr>
                <w:rFonts w:ascii="Arial" w:hAnsi="Arial" w:cs="Arial"/>
                <w:b w:val="0"/>
                <w:bCs w:val="0"/>
                <w:sz w:val="22"/>
                <w:szCs w:val="22"/>
              </w:rPr>
            </w:pPr>
            <w:r>
              <w:rPr>
                <w:rFonts w:ascii="Arial" w:hAnsi="Arial" w:cs="Arial"/>
                <w:b w:val="0"/>
                <w:bCs w:val="0"/>
                <w:sz w:val="22"/>
                <w:szCs w:val="22"/>
              </w:rPr>
              <w:t xml:space="preserve">Sun </w:t>
            </w:r>
            <w:r w:rsidR="00764E5A">
              <w:rPr>
                <w:rFonts w:ascii="Arial" w:hAnsi="Arial" w:cs="Arial"/>
                <w:b w:val="0"/>
                <w:bCs w:val="0"/>
                <w:sz w:val="22"/>
                <w:szCs w:val="22"/>
              </w:rPr>
              <w:t>1</w:t>
            </w:r>
            <w:r w:rsidR="00DB7B86">
              <w:rPr>
                <w:rFonts w:ascii="Arial" w:hAnsi="Arial" w:cs="Arial"/>
                <w:b w:val="0"/>
                <w:bCs w:val="0"/>
                <w:sz w:val="22"/>
                <w:szCs w:val="22"/>
              </w:rPr>
              <w:t>2/6</w:t>
            </w:r>
            <w:r w:rsidR="00764E5A">
              <w:rPr>
                <w:rFonts w:ascii="Arial" w:hAnsi="Arial" w:cs="Arial"/>
                <w:b w:val="0"/>
                <w:bCs w:val="0"/>
                <w:sz w:val="22"/>
                <w:szCs w:val="22"/>
              </w:rPr>
              <w:t>: Problem Set #1</w:t>
            </w:r>
            <w:r w:rsidR="00423D7F">
              <w:rPr>
                <w:rFonts w:ascii="Arial" w:hAnsi="Arial" w:cs="Arial"/>
                <w:b w:val="0"/>
                <w:bCs w:val="0"/>
                <w:sz w:val="22"/>
                <w:szCs w:val="22"/>
              </w:rPr>
              <w:t>2</w:t>
            </w:r>
          </w:p>
        </w:tc>
      </w:tr>
      <w:tr w:rsidR="0047298F" w:rsidRPr="00DD5E48" w14:paraId="4DEA3ECC" w14:textId="77777777" w:rsidTr="00794F18">
        <w:tc>
          <w:tcPr>
            <w:tcW w:w="1029" w:type="pct"/>
          </w:tcPr>
          <w:p w14:paraId="0CA74F20" w14:textId="77777777" w:rsidR="0047298F" w:rsidRPr="00381B4A" w:rsidRDefault="0047298F" w:rsidP="00797323">
            <w:pPr>
              <w:pStyle w:val="Heading1"/>
              <w:ind w:left="0" w:firstLine="0"/>
              <w:outlineLvl w:val="0"/>
              <w:rPr>
                <w:rFonts w:ascii="Arial" w:hAnsi="Arial" w:cs="Arial"/>
                <w:sz w:val="22"/>
                <w:szCs w:val="22"/>
                <w:u w:val="single"/>
              </w:rPr>
            </w:pPr>
            <w:r w:rsidRPr="00381B4A">
              <w:rPr>
                <w:rFonts w:ascii="Arial" w:hAnsi="Arial" w:cs="Arial"/>
                <w:sz w:val="22"/>
                <w:szCs w:val="22"/>
                <w:u w:val="single"/>
              </w:rPr>
              <w:t>Week 15</w:t>
            </w:r>
          </w:p>
          <w:p w14:paraId="6E7A46AD" w14:textId="37A21226" w:rsidR="0047298F" w:rsidRPr="00B542D8" w:rsidRDefault="0047298F" w:rsidP="00797323">
            <w:pPr>
              <w:pStyle w:val="Heading1"/>
              <w:ind w:left="0" w:firstLine="0"/>
              <w:outlineLvl w:val="0"/>
              <w:rPr>
                <w:rFonts w:ascii="Arial" w:hAnsi="Arial" w:cs="Arial"/>
                <w:b w:val="0"/>
                <w:sz w:val="22"/>
                <w:szCs w:val="22"/>
              </w:rPr>
            </w:pPr>
            <w:r>
              <w:rPr>
                <w:rFonts w:ascii="Arial" w:hAnsi="Arial" w:cs="Arial"/>
                <w:b w:val="0"/>
                <w:sz w:val="22"/>
                <w:szCs w:val="22"/>
              </w:rPr>
              <w:t>12/7 – 12/10</w:t>
            </w:r>
          </w:p>
        </w:tc>
        <w:tc>
          <w:tcPr>
            <w:tcW w:w="1912" w:type="pct"/>
          </w:tcPr>
          <w:p w14:paraId="63F64BFD" w14:textId="6F33B6B5" w:rsidR="0047298F" w:rsidRPr="005E6450" w:rsidRDefault="009F13FF" w:rsidP="00797323">
            <w:pPr>
              <w:rPr>
                <w:rFonts w:ascii="Arial" w:hAnsi="Arial" w:cs="Arial"/>
              </w:rPr>
            </w:pPr>
            <w:r>
              <w:rPr>
                <w:rFonts w:ascii="Arial" w:hAnsi="Arial" w:cs="Arial"/>
              </w:rPr>
              <w:t>Who cares about statistics?</w:t>
            </w:r>
          </w:p>
        </w:tc>
        <w:tc>
          <w:tcPr>
            <w:tcW w:w="2059" w:type="pct"/>
          </w:tcPr>
          <w:p w14:paraId="7ACE0D89" w14:textId="50A348E4" w:rsidR="0047298F" w:rsidRPr="00DD5E48" w:rsidRDefault="000F4D20" w:rsidP="00797323">
            <w:pPr>
              <w:pStyle w:val="Heading1"/>
              <w:ind w:left="0" w:firstLine="0"/>
              <w:outlineLvl w:val="0"/>
              <w:rPr>
                <w:rFonts w:ascii="Arial" w:hAnsi="Arial" w:cs="Arial"/>
                <w:b w:val="0"/>
                <w:bCs w:val="0"/>
                <w:sz w:val="22"/>
                <w:szCs w:val="22"/>
              </w:rPr>
            </w:pPr>
            <w:r>
              <w:rPr>
                <w:rFonts w:ascii="Arial" w:hAnsi="Arial" w:cs="Arial"/>
                <w:b w:val="0"/>
                <w:bCs w:val="0"/>
                <w:sz w:val="22"/>
                <w:szCs w:val="22"/>
              </w:rPr>
              <w:t xml:space="preserve">Thurs </w:t>
            </w:r>
            <w:r w:rsidR="00B56F99">
              <w:rPr>
                <w:rFonts w:ascii="Arial" w:hAnsi="Arial" w:cs="Arial"/>
                <w:b w:val="0"/>
                <w:bCs w:val="0"/>
                <w:sz w:val="22"/>
                <w:szCs w:val="22"/>
              </w:rPr>
              <w:t xml:space="preserve">12/10: </w:t>
            </w:r>
            <w:r w:rsidR="008500E9">
              <w:rPr>
                <w:rFonts w:ascii="Arial" w:hAnsi="Arial" w:cs="Arial"/>
                <w:b w:val="0"/>
                <w:bCs w:val="0"/>
                <w:sz w:val="22"/>
                <w:szCs w:val="22"/>
              </w:rPr>
              <w:t>Makeup</w:t>
            </w:r>
            <w:r w:rsidR="00894D92">
              <w:rPr>
                <w:rFonts w:ascii="Arial" w:hAnsi="Arial" w:cs="Arial"/>
                <w:b w:val="0"/>
                <w:bCs w:val="0"/>
                <w:sz w:val="22"/>
                <w:szCs w:val="22"/>
              </w:rPr>
              <w:t xml:space="preserve"> Problem Set</w:t>
            </w:r>
            <w:r w:rsidR="00D7405B">
              <w:rPr>
                <w:rFonts w:ascii="Arial" w:hAnsi="Arial" w:cs="Arial"/>
                <w:b w:val="0"/>
                <w:bCs w:val="0"/>
                <w:sz w:val="22"/>
                <w:szCs w:val="22"/>
              </w:rPr>
              <w:t xml:space="preserve"> </w:t>
            </w:r>
          </w:p>
        </w:tc>
      </w:tr>
    </w:tbl>
    <w:p w14:paraId="2E780608" w14:textId="1E43C2B5" w:rsidR="00601102" w:rsidRDefault="00601102" w:rsidP="00797323">
      <w:pPr>
        <w:pStyle w:val="BodyText"/>
        <w:spacing w:before="59"/>
        <w:ind w:left="0"/>
        <w:rPr>
          <w:rFonts w:ascii="Arial" w:hAnsi="Arial" w:cs="Arial"/>
          <w:spacing w:val="-1"/>
          <w:sz w:val="22"/>
          <w:szCs w:val="22"/>
        </w:rPr>
      </w:pPr>
    </w:p>
    <w:p w14:paraId="4AECA57F" w14:textId="77777777" w:rsidR="00946ACA" w:rsidRPr="00DD5E48" w:rsidRDefault="00946ACA" w:rsidP="00797323">
      <w:pPr>
        <w:pStyle w:val="BodyText"/>
        <w:spacing w:before="59"/>
        <w:ind w:left="0"/>
        <w:rPr>
          <w:rFonts w:ascii="Arial" w:hAnsi="Arial" w:cs="Arial"/>
          <w:spacing w:val="-1"/>
          <w:sz w:val="22"/>
          <w:szCs w:val="22"/>
        </w:rPr>
      </w:pPr>
    </w:p>
    <w:p w14:paraId="4D8C264A" w14:textId="77777777" w:rsidR="00DB4FA1" w:rsidRPr="0008177A" w:rsidRDefault="003F291E" w:rsidP="00797323">
      <w:pPr>
        <w:pStyle w:val="BodyText"/>
        <w:numPr>
          <w:ilvl w:val="0"/>
          <w:numId w:val="11"/>
        </w:numPr>
        <w:spacing w:before="59"/>
        <w:ind w:left="360" w:hanging="360"/>
        <w:rPr>
          <w:rFonts w:ascii="Arial" w:hAnsi="Arial" w:cs="Arial"/>
          <w:b/>
          <w:spacing w:val="-1"/>
          <w:sz w:val="22"/>
          <w:szCs w:val="22"/>
          <w:u w:val="single"/>
        </w:rPr>
      </w:pPr>
      <w:r w:rsidRPr="0008177A">
        <w:rPr>
          <w:rFonts w:ascii="Arial" w:hAnsi="Arial" w:cs="Arial"/>
          <w:b/>
          <w:spacing w:val="-1"/>
          <w:sz w:val="22"/>
          <w:szCs w:val="22"/>
          <w:u w:val="single"/>
        </w:rPr>
        <w:t xml:space="preserve">Course Assessment and </w:t>
      </w:r>
      <w:r w:rsidR="00DB4FA1" w:rsidRPr="0008177A">
        <w:rPr>
          <w:rFonts w:ascii="Arial" w:hAnsi="Arial" w:cs="Arial"/>
          <w:b/>
          <w:spacing w:val="-1"/>
          <w:sz w:val="22"/>
          <w:szCs w:val="22"/>
          <w:u w:val="single"/>
        </w:rPr>
        <w:t xml:space="preserve">Grading </w:t>
      </w:r>
    </w:p>
    <w:p w14:paraId="14A5C65E" w14:textId="77777777" w:rsidR="00DB4FA1" w:rsidRPr="00DD5E48" w:rsidRDefault="00DB4FA1" w:rsidP="00797323">
      <w:pPr>
        <w:pStyle w:val="BodyText"/>
        <w:spacing w:before="59"/>
        <w:ind w:left="1080"/>
        <w:rPr>
          <w:rFonts w:ascii="Arial" w:hAnsi="Arial" w:cs="Arial"/>
          <w:spacing w:val="-1"/>
          <w:sz w:val="22"/>
          <w:szCs w:val="22"/>
        </w:rPr>
      </w:pPr>
    </w:p>
    <w:p w14:paraId="7865393C" w14:textId="1F19B70F" w:rsidR="00AF2183" w:rsidRDefault="006C3023" w:rsidP="00797323">
      <w:pPr>
        <w:pStyle w:val="BodyText"/>
        <w:spacing w:before="59"/>
        <w:ind w:left="0"/>
        <w:rPr>
          <w:rFonts w:ascii="Arial" w:hAnsi="Arial" w:cs="Arial"/>
          <w:spacing w:val="-1"/>
          <w:sz w:val="22"/>
          <w:szCs w:val="22"/>
        </w:rPr>
      </w:pPr>
      <w:r w:rsidRPr="00DD5E48">
        <w:rPr>
          <w:rFonts w:ascii="Arial" w:hAnsi="Arial" w:cs="Arial"/>
          <w:spacing w:val="-1"/>
          <w:sz w:val="22"/>
          <w:szCs w:val="22"/>
        </w:rPr>
        <w:t>The</w:t>
      </w:r>
      <w:r w:rsidRPr="00DD5E48">
        <w:rPr>
          <w:rFonts w:ascii="Arial" w:hAnsi="Arial" w:cs="Arial"/>
          <w:spacing w:val="-3"/>
          <w:sz w:val="22"/>
          <w:szCs w:val="22"/>
        </w:rPr>
        <w:t xml:space="preserve"> </w:t>
      </w:r>
      <w:r w:rsidRPr="00DD5E48">
        <w:rPr>
          <w:rFonts w:ascii="Arial" w:hAnsi="Arial" w:cs="Arial"/>
          <w:spacing w:val="-1"/>
          <w:sz w:val="22"/>
          <w:szCs w:val="22"/>
        </w:rPr>
        <w:t>final</w:t>
      </w:r>
      <w:r w:rsidRPr="00DD5E48">
        <w:rPr>
          <w:rFonts w:ascii="Arial" w:hAnsi="Arial" w:cs="Arial"/>
          <w:spacing w:val="-3"/>
          <w:sz w:val="22"/>
          <w:szCs w:val="22"/>
        </w:rPr>
        <w:t xml:space="preserve"> </w:t>
      </w:r>
      <w:r w:rsidRPr="00DD5E48">
        <w:rPr>
          <w:rFonts w:ascii="Arial" w:hAnsi="Arial" w:cs="Arial"/>
          <w:spacing w:val="-1"/>
          <w:sz w:val="22"/>
          <w:szCs w:val="22"/>
        </w:rPr>
        <w:t>grade</w:t>
      </w:r>
      <w:r w:rsidRPr="00DD5E48">
        <w:rPr>
          <w:rFonts w:ascii="Arial" w:hAnsi="Arial" w:cs="Arial"/>
          <w:spacing w:val="-3"/>
          <w:sz w:val="22"/>
          <w:szCs w:val="22"/>
        </w:rPr>
        <w:t xml:space="preserve"> </w:t>
      </w:r>
      <w:r w:rsidRPr="00DD5E48">
        <w:rPr>
          <w:rFonts w:ascii="Arial" w:hAnsi="Arial" w:cs="Arial"/>
          <w:sz w:val="22"/>
          <w:szCs w:val="22"/>
        </w:rPr>
        <w:t>will</w:t>
      </w:r>
      <w:r w:rsidRPr="00DD5E48">
        <w:rPr>
          <w:rFonts w:ascii="Arial" w:hAnsi="Arial" w:cs="Arial"/>
          <w:spacing w:val="-3"/>
          <w:sz w:val="22"/>
          <w:szCs w:val="22"/>
        </w:rPr>
        <w:t xml:space="preserve"> </w:t>
      </w:r>
      <w:r w:rsidRPr="00DD5E48">
        <w:rPr>
          <w:rFonts w:ascii="Arial" w:hAnsi="Arial" w:cs="Arial"/>
          <w:spacing w:val="-2"/>
          <w:sz w:val="22"/>
          <w:szCs w:val="22"/>
        </w:rPr>
        <w:t>be</w:t>
      </w:r>
      <w:r w:rsidRPr="00DD5E48">
        <w:rPr>
          <w:rFonts w:ascii="Arial" w:hAnsi="Arial" w:cs="Arial"/>
          <w:spacing w:val="-3"/>
          <w:sz w:val="22"/>
          <w:szCs w:val="22"/>
        </w:rPr>
        <w:t xml:space="preserve"> </w:t>
      </w:r>
      <w:r w:rsidRPr="00DD5E48">
        <w:rPr>
          <w:rFonts w:ascii="Arial" w:hAnsi="Arial" w:cs="Arial"/>
          <w:spacing w:val="-1"/>
          <w:sz w:val="22"/>
          <w:szCs w:val="22"/>
        </w:rPr>
        <w:t>assessed</w:t>
      </w:r>
      <w:r w:rsidRPr="00DD5E48">
        <w:rPr>
          <w:rFonts w:ascii="Arial" w:hAnsi="Arial" w:cs="Arial"/>
          <w:spacing w:val="-3"/>
          <w:sz w:val="22"/>
          <w:szCs w:val="22"/>
        </w:rPr>
        <w:t xml:space="preserve"> </w:t>
      </w:r>
      <w:r w:rsidRPr="00DD5E48">
        <w:rPr>
          <w:rFonts w:ascii="Arial" w:hAnsi="Arial" w:cs="Arial"/>
          <w:spacing w:val="-1"/>
          <w:sz w:val="22"/>
          <w:szCs w:val="22"/>
        </w:rPr>
        <w:t>based</w:t>
      </w:r>
      <w:r w:rsidRPr="00DD5E48">
        <w:rPr>
          <w:rFonts w:ascii="Arial" w:hAnsi="Arial" w:cs="Arial"/>
          <w:spacing w:val="-3"/>
          <w:sz w:val="22"/>
          <w:szCs w:val="22"/>
        </w:rPr>
        <w:t xml:space="preserve"> </w:t>
      </w:r>
      <w:r w:rsidRPr="00DD5E48">
        <w:rPr>
          <w:rFonts w:ascii="Arial" w:hAnsi="Arial" w:cs="Arial"/>
          <w:sz w:val="22"/>
          <w:szCs w:val="22"/>
        </w:rPr>
        <w:t>upon</w:t>
      </w:r>
      <w:r w:rsidRPr="00DD5E48">
        <w:rPr>
          <w:rFonts w:ascii="Arial" w:hAnsi="Arial" w:cs="Arial"/>
          <w:spacing w:val="-4"/>
          <w:sz w:val="22"/>
          <w:szCs w:val="22"/>
        </w:rPr>
        <w:t xml:space="preserve"> </w:t>
      </w:r>
      <w:r w:rsidR="003A0A7A" w:rsidRPr="00DD5E48">
        <w:rPr>
          <w:rFonts w:ascii="Arial" w:hAnsi="Arial" w:cs="Arial"/>
          <w:spacing w:val="-4"/>
          <w:sz w:val="22"/>
          <w:szCs w:val="22"/>
        </w:rPr>
        <w:t xml:space="preserve">your </w:t>
      </w:r>
      <w:r w:rsidRPr="00DD5E48">
        <w:rPr>
          <w:rFonts w:ascii="Arial" w:hAnsi="Arial" w:cs="Arial"/>
          <w:spacing w:val="-1"/>
          <w:sz w:val="22"/>
          <w:szCs w:val="22"/>
        </w:rPr>
        <w:t>performance</w:t>
      </w:r>
      <w:r w:rsidRPr="00DD5E48">
        <w:rPr>
          <w:rFonts w:ascii="Arial" w:hAnsi="Arial" w:cs="Arial"/>
          <w:spacing w:val="-3"/>
          <w:sz w:val="22"/>
          <w:szCs w:val="22"/>
        </w:rPr>
        <w:t xml:space="preserve"> </w:t>
      </w:r>
      <w:r w:rsidRPr="00DD5E48">
        <w:rPr>
          <w:rFonts w:ascii="Arial" w:hAnsi="Arial" w:cs="Arial"/>
          <w:spacing w:val="-1"/>
          <w:sz w:val="22"/>
          <w:szCs w:val="22"/>
        </w:rPr>
        <w:t>on</w:t>
      </w:r>
      <w:r w:rsidRPr="00DD5E48">
        <w:rPr>
          <w:rFonts w:ascii="Arial" w:hAnsi="Arial" w:cs="Arial"/>
          <w:spacing w:val="-3"/>
          <w:sz w:val="22"/>
          <w:szCs w:val="22"/>
        </w:rPr>
        <w:t xml:space="preserve"> </w:t>
      </w:r>
      <w:r w:rsidR="002C08FB">
        <w:rPr>
          <w:rFonts w:ascii="Arial" w:hAnsi="Arial" w:cs="Arial"/>
          <w:spacing w:val="-3"/>
          <w:sz w:val="22"/>
          <w:szCs w:val="22"/>
        </w:rPr>
        <w:t xml:space="preserve">weekly </w:t>
      </w:r>
      <w:r w:rsidR="00445FA2">
        <w:rPr>
          <w:rFonts w:ascii="Arial" w:hAnsi="Arial" w:cs="Arial"/>
          <w:spacing w:val="-1"/>
          <w:sz w:val="22"/>
          <w:szCs w:val="22"/>
        </w:rPr>
        <w:t>problem sets</w:t>
      </w:r>
      <w:r w:rsidR="00C23030">
        <w:rPr>
          <w:rFonts w:ascii="Arial" w:hAnsi="Arial" w:cs="Arial"/>
          <w:spacing w:val="-1"/>
          <w:sz w:val="22"/>
          <w:szCs w:val="22"/>
        </w:rPr>
        <w:t xml:space="preserve">. Problem sets may include a variety of </w:t>
      </w:r>
      <w:r w:rsidR="00E94683">
        <w:rPr>
          <w:rFonts w:ascii="Arial" w:hAnsi="Arial" w:cs="Arial"/>
          <w:spacing w:val="-1"/>
          <w:sz w:val="22"/>
          <w:szCs w:val="22"/>
        </w:rPr>
        <w:t xml:space="preserve">components, including conceptual questions, </w:t>
      </w:r>
      <w:r w:rsidR="008E31DB">
        <w:rPr>
          <w:rFonts w:ascii="Arial" w:hAnsi="Arial" w:cs="Arial"/>
          <w:spacing w:val="-1"/>
          <w:sz w:val="22"/>
          <w:szCs w:val="22"/>
        </w:rPr>
        <w:t xml:space="preserve">calculations, and </w:t>
      </w:r>
      <w:r w:rsidR="00B95405">
        <w:rPr>
          <w:rFonts w:ascii="Arial" w:hAnsi="Arial" w:cs="Arial"/>
          <w:spacing w:val="-1"/>
          <w:sz w:val="22"/>
          <w:szCs w:val="22"/>
        </w:rPr>
        <w:t>applications of the material.</w:t>
      </w:r>
      <w:r w:rsidR="00844A1E">
        <w:rPr>
          <w:rFonts w:ascii="Arial" w:hAnsi="Arial" w:cs="Arial"/>
          <w:spacing w:val="-1"/>
          <w:sz w:val="22"/>
          <w:szCs w:val="22"/>
        </w:rPr>
        <w:t xml:space="preserve"> </w:t>
      </w:r>
      <w:r w:rsidR="00EA5C28">
        <w:rPr>
          <w:rFonts w:ascii="Arial" w:hAnsi="Arial" w:cs="Arial"/>
          <w:spacing w:val="-1"/>
          <w:sz w:val="22"/>
          <w:szCs w:val="22"/>
        </w:rPr>
        <w:t>You will also be graded on participation in a course survey</w:t>
      </w:r>
      <w:r w:rsidR="004D79D4">
        <w:rPr>
          <w:rFonts w:ascii="Arial" w:hAnsi="Arial" w:cs="Arial"/>
          <w:spacing w:val="-1"/>
          <w:sz w:val="22"/>
          <w:szCs w:val="22"/>
        </w:rPr>
        <w:t>.</w:t>
      </w:r>
    </w:p>
    <w:p w14:paraId="0A727BF7" w14:textId="77777777" w:rsidR="00247F0E" w:rsidRDefault="00247F0E" w:rsidP="00797323">
      <w:pPr>
        <w:pStyle w:val="BodyText"/>
        <w:spacing w:before="59"/>
        <w:ind w:left="0"/>
        <w:rPr>
          <w:rFonts w:ascii="Arial" w:hAnsi="Arial" w:cs="Arial"/>
          <w:spacing w:val="-1"/>
          <w:sz w:val="22"/>
          <w:szCs w:val="22"/>
        </w:rPr>
      </w:pPr>
    </w:p>
    <w:p w14:paraId="7E965D13" w14:textId="6240E5CF" w:rsidR="00130788" w:rsidRDefault="008B1594" w:rsidP="00797323">
      <w:pPr>
        <w:pStyle w:val="BodyText"/>
        <w:spacing w:before="59"/>
        <w:ind w:left="0"/>
        <w:rPr>
          <w:rFonts w:ascii="Arial" w:hAnsi="Arial" w:cs="Arial"/>
          <w:spacing w:val="-1"/>
          <w:sz w:val="22"/>
          <w:szCs w:val="22"/>
        </w:rPr>
      </w:pPr>
      <w:r w:rsidRPr="00085399">
        <w:rPr>
          <w:rFonts w:ascii="Arial" w:hAnsi="Arial" w:cs="Arial"/>
          <w:spacing w:val="-1"/>
          <w:sz w:val="22"/>
          <w:szCs w:val="22"/>
        </w:rPr>
        <w:t>The</w:t>
      </w:r>
      <w:r w:rsidR="00B44334">
        <w:rPr>
          <w:rFonts w:ascii="Arial" w:hAnsi="Arial" w:cs="Arial"/>
          <w:spacing w:val="-1"/>
          <w:sz w:val="22"/>
          <w:szCs w:val="22"/>
        </w:rPr>
        <w:t xml:space="preserve"> breakdown for the course is as</w:t>
      </w:r>
      <w:r w:rsidR="00107683">
        <w:rPr>
          <w:rFonts w:ascii="Arial" w:hAnsi="Arial" w:cs="Arial"/>
          <w:spacing w:val="-1"/>
          <w:sz w:val="22"/>
          <w:szCs w:val="22"/>
        </w:rPr>
        <w:t xml:space="preserve"> follows:</w:t>
      </w:r>
    </w:p>
    <w:p w14:paraId="0988F8C1" w14:textId="5883863A" w:rsidR="008E5823" w:rsidRPr="008E5823" w:rsidRDefault="008E5823" w:rsidP="00797323">
      <w:pPr>
        <w:pStyle w:val="BodyText"/>
        <w:spacing w:before="59"/>
        <w:ind w:left="0"/>
        <w:rPr>
          <w:rFonts w:ascii="Arial" w:hAnsi="Arial" w:cs="Arial"/>
          <w:spacing w:val="-1"/>
          <w:sz w:val="22"/>
          <w:szCs w:val="22"/>
        </w:rPr>
      </w:pPr>
      <w:r>
        <w:rPr>
          <w:rFonts w:ascii="Arial" w:hAnsi="Arial" w:cs="Arial"/>
          <w:b/>
          <w:bCs/>
          <w:spacing w:val="-1"/>
          <w:sz w:val="22"/>
          <w:szCs w:val="22"/>
        </w:rPr>
        <w:t>Class Survey</w:t>
      </w:r>
      <w:r w:rsidR="00D63276">
        <w:rPr>
          <w:rFonts w:ascii="Arial" w:hAnsi="Arial" w:cs="Arial"/>
          <w:spacing w:val="-1"/>
          <w:sz w:val="22"/>
          <w:szCs w:val="22"/>
        </w:rPr>
        <w:t xml:space="preserve">: </w:t>
      </w:r>
      <w:r w:rsidR="0005532C">
        <w:rPr>
          <w:rFonts w:ascii="Arial" w:hAnsi="Arial" w:cs="Arial"/>
          <w:spacing w:val="-1"/>
          <w:sz w:val="22"/>
          <w:szCs w:val="22"/>
        </w:rPr>
        <w:t>10 points</w:t>
      </w:r>
    </w:p>
    <w:p w14:paraId="6EBD2504" w14:textId="3E5AE03B" w:rsidR="00A16ED6" w:rsidRDefault="00A16ED6" w:rsidP="00797323">
      <w:pPr>
        <w:pStyle w:val="BodyText"/>
        <w:spacing w:before="59"/>
        <w:ind w:left="0"/>
        <w:rPr>
          <w:rFonts w:ascii="Arial" w:hAnsi="Arial" w:cs="Arial"/>
          <w:spacing w:val="-1"/>
          <w:sz w:val="22"/>
          <w:szCs w:val="22"/>
        </w:rPr>
      </w:pPr>
      <w:r w:rsidRPr="00507F13">
        <w:rPr>
          <w:rFonts w:ascii="Arial" w:hAnsi="Arial" w:cs="Arial"/>
          <w:b/>
          <w:bCs/>
          <w:spacing w:val="-1"/>
          <w:sz w:val="22"/>
          <w:szCs w:val="22"/>
        </w:rPr>
        <w:t>Problem Sets:</w:t>
      </w:r>
      <w:r>
        <w:rPr>
          <w:rFonts w:ascii="Arial" w:hAnsi="Arial" w:cs="Arial"/>
          <w:spacing w:val="-1"/>
          <w:sz w:val="22"/>
          <w:szCs w:val="22"/>
        </w:rPr>
        <w:t xml:space="preserve"> </w:t>
      </w:r>
      <w:r w:rsidR="00F27A54">
        <w:rPr>
          <w:rFonts w:ascii="Arial" w:hAnsi="Arial" w:cs="Arial"/>
          <w:spacing w:val="-1"/>
          <w:sz w:val="22"/>
          <w:szCs w:val="22"/>
        </w:rPr>
        <w:t>1</w:t>
      </w:r>
      <w:r w:rsidR="00252E99">
        <w:rPr>
          <w:rFonts w:ascii="Arial" w:hAnsi="Arial" w:cs="Arial"/>
          <w:spacing w:val="-1"/>
          <w:sz w:val="22"/>
          <w:szCs w:val="22"/>
        </w:rPr>
        <w:t>2</w:t>
      </w:r>
      <w:r w:rsidR="00F27A54">
        <w:rPr>
          <w:rFonts w:ascii="Arial" w:hAnsi="Arial" w:cs="Arial"/>
          <w:spacing w:val="-1"/>
          <w:sz w:val="22"/>
          <w:szCs w:val="22"/>
        </w:rPr>
        <w:t xml:space="preserve"> x </w:t>
      </w:r>
      <w:r w:rsidR="001906EB">
        <w:rPr>
          <w:rFonts w:ascii="Arial" w:hAnsi="Arial" w:cs="Arial"/>
          <w:spacing w:val="-1"/>
          <w:sz w:val="22"/>
          <w:szCs w:val="22"/>
        </w:rPr>
        <w:t>20</w:t>
      </w:r>
      <w:r>
        <w:rPr>
          <w:rFonts w:ascii="Arial" w:hAnsi="Arial" w:cs="Arial"/>
          <w:spacing w:val="-1"/>
          <w:sz w:val="22"/>
          <w:szCs w:val="22"/>
        </w:rPr>
        <w:t xml:space="preserve"> points each</w:t>
      </w:r>
      <w:r w:rsidR="00DC7CFA">
        <w:rPr>
          <w:rFonts w:ascii="Arial" w:hAnsi="Arial" w:cs="Arial"/>
          <w:spacing w:val="-1"/>
          <w:sz w:val="22"/>
          <w:szCs w:val="22"/>
        </w:rPr>
        <w:t xml:space="preserve"> = </w:t>
      </w:r>
      <w:r w:rsidR="003A3874">
        <w:rPr>
          <w:rFonts w:ascii="Arial" w:hAnsi="Arial" w:cs="Arial"/>
          <w:spacing w:val="-1"/>
          <w:sz w:val="22"/>
          <w:szCs w:val="22"/>
        </w:rPr>
        <w:t>240</w:t>
      </w:r>
      <w:r w:rsidR="00DC7CFA">
        <w:rPr>
          <w:rFonts w:ascii="Arial" w:hAnsi="Arial" w:cs="Arial"/>
          <w:spacing w:val="-1"/>
          <w:sz w:val="22"/>
          <w:szCs w:val="22"/>
        </w:rPr>
        <w:t xml:space="preserve"> points</w:t>
      </w:r>
    </w:p>
    <w:p w14:paraId="3F5912FF" w14:textId="4F6F9C62" w:rsidR="00CA50B4" w:rsidRDefault="00CA50B4" w:rsidP="00797323">
      <w:pPr>
        <w:pStyle w:val="BodyText"/>
        <w:spacing w:before="59"/>
        <w:ind w:left="0"/>
        <w:rPr>
          <w:rFonts w:ascii="Arial" w:hAnsi="Arial" w:cs="Arial"/>
          <w:spacing w:val="-1"/>
          <w:sz w:val="22"/>
          <w:szCs w:val="22"/>
        </w:rPr>
      </w:pPr>
      <w:r w:rsidRPr="00EF57D0">
        <w:rPr>
          <w:rFonts w:ascii="Arial" w:hAnsi="Arial" w:cs="Arial"/>
          <w:b/>
          <w:bCs/>
          <w:spacing w:val="-1"/>
          <w:sz w:val="22"/>
          <w:szCs w:val="22"/>
        </w:rPr>
        <w:t>TOTAL</w:t>
      </w:r>
      <w:r>
        <w:rPr>
          <w:rFonts w:ascii="Arial" w:hAnsi="Arial" w:cs="Arial"/>
          <w:spacing w:val="-1"/>
          <w:sz w:val="22"/>
          <w:szCs w:val="22"/>
        </w:rPr>
        <w:t xml:space="preserve">: </w:t>
      </w:r>
      <w:r w:rsidR="00D51384">
        <w:rPr>
          <w:rFonts w:ascii="Arial" w:hAnsi="Arial" w:cs="Arial"/>
          <w:spacing w:val="-1"/>
          <w:sz w:val="22"/>
          <w:szCs w:val="22"/>
        </w:rPr>
        <w:t>250 points</w:t>
      </w:r>
    </w:p>
    <w:p w14:paraId="7E114E51" w14:textId="77777777" w:rsidR="00CA50B4" w:rsidRDefault="00CA50B4" w:rsidP="00797323">
      <w:pPr>
        <w:pStyle w:val="BodyText"/>
        <w:spacing w:before="59"/>
        <w:ind w:left="0"/>
        <w:rPr>
          <w:rFonts w:ascii="Arial" w:hAnsi="Arial" w:cs="Arial"/>
          <w:spacing w:val="-1"/>
          <w:sz w:val="22"/>
          <w:szCs w:val="22"/>
        </w:rPr>
      </w:pPr>
    </w:p>
    <w:p w14:paraId="38CD6D5B" w14:textId="05C7475C" w:rsidR="00010703" w:rsidRDefault="00010703" w:rsidP="00797323">
      <w:pPr>
        <w:contextualSpacing/>
        <w:rPr>
          <w:rFonts w:ascii="Arial" w:hAnsi="Arial" w:cs="Arial"/>
        </w:rPr>
      </w:pPr>
      <w:r>
        <w:rPr>
          <w:rFonts w:ascii="Arial" w:hAnsi="Arial" w:cs="Arial"/>
        </w:rPr>
        <w:t xml:space="preserve">Note that all problem sets are open-book and open-notes. You may </w:t>
      </w:r>
      <w:r w:rsidR="00470E55">
        <w:rPr>
          <w:rFonts w:ascii="Arial" w:hAnsi="Arial" w:cs="Arial"/>
        </w:rPr>
        <w:t>talk to other students about the problem sets</w:t>
      </w:r>
      <w:r w:rsidR="00833ECF">
        <w:rPr>
          <w:rFonts w:ascii="Arial" w:hAnsi="Arial" w:cs="Arial"/>
        </w:rPr>
        <w:t>, but you should hand in your own work</w:t>
      </w:r>
      <w:r w:rsidR="00470E55">
        <w:rPr>
          <w:rFonts w:ascii="Arial" w:hAnsi="Arial" w:cs="Arial"/>
        </w:rPr>
        <w:t xml:space="preserve">. </w:t>
      </w:r>
      <w:r w:rsidR="00B346C5">
        <w:rPr>
          <w:rFonts w:ascii="Arial" w:hAnsi="Arial" w:cs="Arial"/>
        </w:rPr>
        <w:t xml:space="preserve"> </w:t>
      </w:r>
    </w:p>
    <w:p w14:paraId="75480943" w14:textId="77777777" w:rsidR="00010703" w:rsidRDefault="00010703" w:rsidP="00797323">
      <w:pPr>
        <w:contextualSpacing/>
        <w:rPr>
          <w:rFonts w:ascii="Arial" w:hAnsi="Arial" w:cs="Arial"/>
        </w:rPr>
      </w:pPr>
    </w:p>
    <w:p w14:paraId="6FE8D222" w14:textId="08650222" w:rsidR="005D70F5" w:rsidRPr="00DD5E48" w:rsidRDefault="00D328CD" w:rsidP="00797323">
      <w:pPr>
        <w:contextualSpacing/>
        <w:rPr>
          <w:rFonts w:ascii="Arial" w:hAnsi="Arial" w:cs="Arial"/>
        </w:rPr>
      </w:pPr>
      <w:r>
        <w:rPr>
          <w:rFonts w:ascii="Arial" w:hAnsi="Arial" w:cs="Arial"/>
        </w:rPr>
        <w:t xml:space="preserve">You may also complete the </w:t>
      </w:r>
      <w:r>
        <w:rPr>
          <w:rFonts w:ascii="Arial" w:hAnsi="Arial" w:cs="Arial"/>
          <w:b/>
          <w:bCs/>
        </w:rPr>
        <w:t>Makeup Problem Set</w:t>
      </w:r>
      <w:r>
        <w:rPr>
          <w:rFonts w:ascii="Arial" w:hAnsi="Arial" w:cs="Arial"/>
        </w:rPr>
        <w:t xml:space="preserve"> at the end of the semester to </w:t>
      </w:r>
      <w:r w:rsidRPr="00597C7E">
        <w:rPr>
          <w:rFonts w:ascii="Arial" w:hAnsi="Arial" w:cs="Arial"/>
          <w:i/>
          <w:iCs/>
        </w:rPr>
        <w:t>replace your grade on any one problem set</w:t>
      </w:r>
      <w:r>
        <w:rPr>
          <w:rFonts w:ascii="Arial" w:hAnsi="Arial" w:cs="Arial"/>
        </w:rPr>
        <w:t xml:space="preserve">. </w:t>
      </w:r>
    </w:p>
    <w:p w14:paraId="3640A537" w14:textId="690F06DF" w:rsidR="00604833" w:rsidRDefault="00604833" w:rsidP="00797323">
      <w:pPr>
        <w:contextualSpacing/>
        <w:rPr>
          <w:rFonts w:ascii="Arial" w:hAnsi="Arial" w:cs="Arial"/>
        </w:rPr>
      </w:pPr>
    </w:p>
    <w:p w14:paraId="00877554" w14:textId="77777777" w:rsidR="00604833" w:rsidRPr="00DD5E48" w:rsidRDefault="00604833" w:rsidP="00797323">
      <w:pPr>
        <w:contextualSpacing/>
        <w:rPr>
          <w:rFonts w:ascii="Arial" w:hAnsi="Arial" w:cs="Arial"/>
        </w:rPr>
      </w:pPr>
    </w:p>
    <w:p w14:paraId="6E1B2CF4" w14:textId="377F3E4E" w:rsidR="002666CF" w:rsidRDefault="00634497" w:rsidP="00797323">
      <w:pPr>
        <w:contextualSpacing/>
        <w:rPr>
          <w:rFonts w:ascii="Arial" w:hAnsi="Arial" w:cs="Arial"/>
          <w:b/>
        </w:rPr>
      </w:pPr>
      <w:r w:rsidRPr="00DD5E48">
        <w:rPr>
          <w:rFonts w:ascii="Arial" w:hAnsi="Arial" w:cs="Arial"/>
          <w:b/>
        </w:rPr>
        <w:t>Extra credit:</w:t>
      </w:r>
    </w:p>
    <w:p w14:paraId="2786138D" w14:textId="77777777" w:rsidR="00060306" w:rsidRPr="00DD5E48" w:rsidRDefault="00060306" w:rsidP="00797323">
      <w:pPr>
        <w:contextualSpacing/>
        <w:rPr>
          <w:rFonts w:ascii="Arial" w:hAnsi="Arial" w:cs="Arial"/>
          <w:b/>
        </w:rPr>
      </w:pPr>
    </w:p>
    <w:p w14:paraId="6C29B0D5" w14:textId="18C69BED" w:rsidR="00634497" w:rsidRDefault="00634497" w:rsidP="00797323">
      <w:pPr>
        <w:contextualSpacing/>
        <w:rPr>
          <w:rFonts w:ascii="Arial" w:hAnsi="Arial" w:cs="Arial"/>
        </w:rPr>
      </w:pPr>
      <w:r w:rsidRPr="00DD5E48">
        <w:rPr>
          <w:rFonts w:ascii="Arial" w:hAnsi="Arial" w:cs="Arial"/>
        </w:rPr>
        <w:t xml:space="preserve">There are </w:t>
      </w:r>
      <w:r w:rsidR="00EE7E2E">
        <w:rPr>
          <w:rFonts w:ascii="Arial" w:hAnsi="Arial" w:cs="Arial"/>
        </w:rPr>
        <w:t>two</w:t>
      </w:r>
      <w:r w:rsidRPr="00DD5E48">
        <w:rPr>
          <w:rFonts w:ascii="Arial" w:hAnsi="Arial" w:cs="Arial"/>
        </w:rPr>
        <w:t xml:space="preserve"> ways to get extra credit in this course:</w:t>
      </w:r>
    </w:p>
    <w:p w14:paraId="16589E41" w14:textId="77777777" w:rsidR="00A97367" w:rsidRPr="00DD5E48" w:rsidRDefault="00A97367" w:rsidP="00797323">
      <w:pPr>
        <w:contextualSpacing/>
        <w:rPr>
          <w:rFonts w:ascii="Arial" w:hAnsi="Arial" w:cs="Arial"/>
        </w:rPr>
      </w:pPr>
    </w:p>
    <w:p w14:paraId="1671D5D1" w14:textId="39491588" w:rsidR="00634497" w:rsidRDefault="00634497" w:rsidP="00797323">
      <w:pPr>
        <w:pStyle w:val="ListParagraph"/>
        <w:widowControl/>
        <w:numPr>
          <w:ilvl w:val="0"/>
          <w:numId w:val="27"/>
        </w:numPr>
        <w:spacing w:after="200"/>
        <w:contextualSpacing/>
        <w:rPr>
          <w:rFonts w:ascii="Arial" w:hAnsi="Arial" w:cs="Arial"/>
        </w:rPr>
      </w:pPr>
      <w:r w:rsidRPr="00DD5E48">
        <w:rPr>
          <w:rFonts w:ascii="Arial" w:hAnsi="Arial" w:cs="Arial"/>
          <w:b/>
        </w:rPr>
        <w:t xml:space="preserve">Find a mistake </w:t>
      </w:r>
      <w:r w:rsidR="00EB3A7F">
        <w:rPr>
          <w:rFonts w:ascii="Arial" w:hAnsi="Arial" w:cs="Arial"/>
          <w:b/>
        </w:rPr>
        <w:t>in the lecture notes</w:t>
      </w:r>
      <w:r w:rsidRPr="00DD5E48">
        <w:rPr>
          <w:rFonts w:ascii="Arial" w:hAnsi="Arial" w:cs="Arial"/>
          <w:b/>
        </w:rPr>
        <w:t xml:space="preserve">. </w:t>
      </w:r>
      <w:r w:rsidR="00A93188">
        <w:rPr>
          <w:rFonts w:ascii="Arial" w:hAnsi="Arial" w:cs="Arial"/>
        </w:rPr>
        <w:t>T</w:t>
      </w:r>
      <w:r w:rsidRPr="00DD5E48">
        <w:rPr>
          <w:rFonts w:ascii="Arial" w:hAnsi="Arial" w:cs="Arial"/>
        </w:rPr>
        <w:t>he first person to point out</w:t>
      </w:r>
      <w:r w:rsidR="002F6560">
        <w:rPr>
          <w:rFonts w:ascii="Arial" w:hAnsi="Arial" w:cs="Arial"/>
        </w:rPr>
        <w:t xml:space="preserve"> a mistake in the posted lecture notes</w:t>
      </w:r>
      <w:r w:rsidRPr="00DD5E48">
        <w:rPr>
          <w:rFonts w:ascii="Arial" w:hAnsi="Arial" w:cs="Arial"/>
        </w:rPr>
        <w:t xml:space="preserve"> will receive </w:t>
      </w:r>
      <w:r w:rsidR="00F2798B">
        <w:rPr>
          <w:rFonts w:ascii="Arial" w:hAnsi="Arial" w:cs="Arial"/>
        </w:rPr>
        <w:t>2</w:t>
      </w:r>
      <w:r w:rsidRPr="00DD5E48">
        <w:rPr>
          <w:rFonts w:ascii="Arial" w:hAnsi="Arial" w:cs="Arial"/>
        </w:rPr>
        <w:t xml:space="preserve"> point</w:t>
      </w:r>
      <w:r w:rsidR="00F2798B">
        <w:rPr>
          <w:rFonts w:ascii="Arial" w:hAnsi="Arial" w:cs="Arial"/>
        </w:rPr>
        <w:t>s</w:t>
      </w:r>
      <w:r w:rsidRPr="00DD5E48">
        <w:rPr>
          <w:rFonts w:ascii="Arial" w:hAnsi="Arial" w:cs="Arial"/>
        </w:rPr>
        <w:t xml:space="preserve"> of extra credit toward their final grade.</w:t>
      </w:r>
      <w:r w:rsidR="00742BB2">
        <w:rPr>
          <w:rFonts w:ascii="Arial" w:hAnsi="Arial" w:cs="Arial"/>
        </w:rPr>
        <w:t xml:space="preserve"> </w:t>
      </w:r>
    </w:p>
    <w:p w14:paraId="43CBCD69" w14:textId="77777777" w:rsidR="00660F29" w:rsidRPr="00DD5E48" w:rsidRDefault="00660F29" w:rsidP="00660F29">
      <w:pPr>
        <w:pStyle w:val="ListParagraph"/>
        <w:widowControl/>
        <w:spacing w:after="200"/>
        <w:ind w:left="720"/>
        <w:contextualSpacing/>
        <w:rPr>
          <w:rFonts w:ascii="Arial" w:hAnsi="Arial" w:cs="Arial"/>
        </w:rPr>
      </w:pPr>
    </w:p>
    <w:p w14:paraId="28245EE9" w14:textId="522D7642" w:rsidR="00634497" w:rsidRDefault="00C81FDF" w:rsidP="00797323">
      <w:pPr>
        <w:pStyle w:val="ListParagraph"/>
        <w:widowControl/>
        <w:numPr>
          <w:ilvl w:val="0"/>
          <w:numId w:val="27"/>
        </w:numPr>
        <w:spacing w:after="200"/>
        <w:contextualSpacing/>
        <w:rPr>
          <w:rFonts w:ascii="Arial" w:hAnsi="Arial" w:cs="Arial"/>
        </w:rPr>
      </w:pPr>
      <w:r>
        <w:rPr>
          <w:rFonts w:ascii="Arial" w:hAnsi="Arial" w:cs="Arial"/>
          <w:b/>
        </w:rPr>
        <w:lastRenderedPageBreak/>
        <w:t>Answer another student’s question correctly</w:t>
      </w:r>
      <w:r w:rsidR="00634497" w:rsidRPr="00DD5E48">
        <w:rPr>
          <w:rFonts w:ascii="Arial" w:hAnsi="Arial" w:cs="Arial"/>
        </w:rPr>
        <w:t xml:space="preserve">. </w:t>
      </w:r>
      <w:r w:rsidR="00633276">
        <w:rPr>
          <w:rFonts w:ascii="Arial" w:hAnsi="Arial" w:cs="Arial"/>
        </w:rPr>
        <w:t xml:space="preserve">The first person to answer another student’s question </w:t>
      </w:r>
      <w:r w:rsidR="001A4662">
        <w:rPr>
          <w:rFonts w:ascii="Arial" w:hAnsi="Arial" w:cs="Arial"/>
        </w:rPr>
        <w:t xml:space="preserve">about the course material </w:t>
      </w:r>
      <w:r w:rsidR="00633276">
        <w:rPr>
          <w:rFonts w:ascii="Arial" w:hAnsi="Arial" w:cs="Arial"/>
        </w:rPr>
        <w:t xml:space="preserve">correctly in the Q&amp;A board will </w:t>
      </w:r>
      <w:r w:rsidR="00E22D08">
        <w:rPr>
          <w:rFonts w:ascii="Arial" w:hAnsi="Arial" w:cs="Arial"/>
        </w:rPr>
        <w:t>receive 2 points of extra credit toward their final grade. Please note that the questions</w:t>
      </w:r>
      <w:r w:rsidR="00210AAB">
        <w:rPr>
          <w:rFonts w:ascii="Arial" w:hAnsi="Arial" w:cs="Arial"/>
        </w:rPr>
        <w:t xml:space="preserve"> and answers</w:t>
      </w:r>
      <w:r w:rsidR="00E22D08">
        <w:rPr>
          <w:rFonts w:ascii="Arial" w:hAnsi="Arial" w:cs="Arial"/>
        </w:rPr>
        <w:t xml:space="preserve"> must be on topic</w:t>
      </w:r>
      <w:r w:rsidR="00B24464">
        <w:rPr>
          <w:rFonts w:ascii="Arial" w:hAnsi="Arial" w:cs="Arial"/>
        </w:rPr>
        <w:t xml:space="preserve"> and I reserve the right to withhold points for</w:t>
      </w:r>
      <w:r w:rsidR="00C01BE3">
        <w:rPr>
          <w:rFonts w:ascii="Arial" w:hAnsi="Arial" w:cs="Arial"/>
        </w:rPr>
        <w:t xml:space="preserve"> off topic answers</w:t>
      </w:r>
      <w:r w:rsidR="00057E19">
        <w:rPr>
          <w:rFonts w:ascii="Arial" w:hAnsi="Arial" w:cs="Arial"/>
        </w:rPr>
        <w:t xml:space="preserve">. </w:t>
      </w:r>
    </w:p>
    <w:p w14:paraId="1F5E1E92" w14:textId="77777777" w:rsidR="00B24461" w:rsidRDefault="00B24461" w:rsidP="00797323">
      <w:pPr>
        <w:contextualSpacing/>
        <w:rPr>
          <w:rFonts w:ascii="Arial" w:hAnsi="Arial" w:cs="Arial"/>
          <w:b/>
          <w:u w:val="single"/>
        </w:rPr>
      </w:pPr>
    </w:p>
    <w:p w14:paraId="1A21C681" w14:textId="675CA94D" w:rsidR="00C42DC5" w:rsidRPr="00B82FEC" w:rsidRDefault="00C42DC5" w:rsidP="00797323">
      <w:pPr>
        <w:contextualSpacing/>
        <w:rPr>
          <w:rFonts w:ascii="Arial" w:hAnsi="Arial" w:cs="Arial"/>
          <w:b/>
          <w:u w:val="single"/>
        </w:rPr>
      </w:pPr>
      <w:r w:rsidRPr="00B82FEC">
        <w:rPr>
          <w:rFonts w:ascii="Arial" w:hAnsi="Arial" w:cs="Arial"/>
          <w:b/>
          <w:u w:val="single"/>
        </w:rPr>
        <w:t xml:space="preserve">Grading Scale: </w:t>
      </w:r>
    </w:p>
    <w:p w14:paraId="1CC90C12" w14:textId="77777777" w:rsidR="00C42DC5" w:rsidRPr="00DD5E48" w:rsidRDefault="00C42DC5" w:rsidP="00797323">
      <w:pPr>
        <w:contextualSpacing/>
        <w:rPr>
          <w:rFonts w:ascii="Arial" w:hAnsi="Arial" w:cs="Arial"/>
          <w:b/>
        </w:rPr>
      </w:pPr>
    </w:p>
    <w:tbl>
      <w:tblPr>
        <w:tblStyle w:val="TableGrid"/>
        <w:tblW w:w="0" w:type="auto"/>
        <w:tblInd w:w="-5" w:type="dxa"/>
        <w:tblLook w:val="00A0" w:firstRow="1" w:lastRow="0" w:firstColumn="1" w:lastColumn="0" w:noHBand="0" w:noVBand="0"/>
      </w:tblPr>
      <w:tblGrid>
        <w:gridCol w:w="1440"/>
        <w:gridCol w:w="1970"/>
        <w:gridCol w:w="2170"/>
      </w:tblGrid>
      <w:tr w:rsidR="00093449" w:rsidRPr="00DD5E48" w14:paraId="3E52C2D1" w14:textId="77777777" w:rsidTr="00093449">
        <w:trPr>
          <w:trHeight w:val="384"/>
        </w:trPr>
        <w:tc>
          <w:tcPr>
            <w:tcW w:w="1440" w:type="dxa"/>
          </w:tcPr>
          <w:p w14:paraId="7A123551" w14:textId="39546651" w:rsidR="00093449" w:rsidRPr="003F3817" w:rsidRDefault="00093449" w:rsidP="00797323">
            <w:pPr>
              <w:spacing w:after="200"/>
              <w:contextualSpacing/>
              <w:rPr>
                <w:rFonts w:ascii="Arial" w:hAnsi="Arial" w:cs="Arial"/>
                <w:b/>
                <w:bCs/>
              </w:rPr>
            </w:pPr>
            <w:r w:rsidRPr="003F3817">
              <w:rPr>
                <w:rFonts w:ascii="Arial" w:hAnsi="Arial" w:cs="Arial"/>
                <w:b/>
                <w:bCs/>
              </w:rPr>
              <w:t>Grade</w:t>
            </w:r>
          </w:p>
        </w:tc>
        <w:tc>
          <w:tcPr>
            <w:tcW w:w="1970" w:type="dxa"/>
          </w:tcPr>
          <w:p w14:paraId="27946DC5" w14:textId="3BD0CCCC" w:rsidR="00093449" w:rsidRPr="003F3817" w:rsidRDefault="00093449" w:rsidP="00797323">
            <w:pPr>
              <w:spacing w:after="200"/>
              <w:contextualSpacing/>
              <w:rPr>
                <w:rFonts w:ascii="Arial" w:hAnsi="Arial" w:cs="Arial"/>
                <w:b/>
                <w:bCs/>
              </w:rPr>
            </w:pPr>
            <w:r w:rsidRPr="003F3817">
              <w:rPr>
                <w:rFonts w:ascii="Arial" w:hAnsi="Arial" w:cs="Arial"/>
                <w:b/>
                <w:bCs/>
              </w:rPr>
              <w:t>Percent Score</w:t>
            </w:r>
          </w:p>
        </w:tc>
        <w:tc>
          <w:tcPr>
            <w:tcW w:w="2170" w:type="dxa"/>
          </w:tcPr>
          <w:p w14:paraId="0443F676" w14:textId="099816B4" w:rsidR="00093449" w:rsidRPr="003F3817" w:rsidRDefault="00093449" w:rsidP="00797323">
            <w:pPr>
              <w:spacing w:after="200"/>
              <w:contextualSpacing/>
              <w:rPr>
                <w:rFonts w:ascii="Arial" w:hAnsi="Arial" w:cs="Arial"/>
                <w:b/>
                <w:bCs/>
              </w:rPr>
            </w:pPr>
            <w:r w:rsidRPr="003F3817">
              <w:rPr>
                <w:rFonts w:ascii="Arial" w:hAnsi="Arial" w:cs="Arial"/>
                <w:b/>
                <w:bCs/>
              </w:rPr>
              <w:t>Points</w:t>
            </w:r>
          </w:p>
        </w:tc>
      </w:tr>
      <w:tr w:rsidR="00DF3380" w:rsidRPr="00DD5E48" w14:paraId="2249B26B" w14:textId="77777777" w:rsidTr="00093449">
        <w:trPr>
          <w:trHeight w:val="384"/>
        </w:trPr>
        <w:tc>
          <w:tcPr>
            <w:tcW w:w="1440" w:type="dxa"/>
          </w:tcPr>
          <w:p w14:paraId="36571DD8" w14:textId="550C183A" w:rsidR="00DF3380" w:rsidRPr="00DD5E48" w:rsidRDefault="00DF3380" w:rsidP="00797323">
            <w:pPr>
              <w:spacing w:after="200"/>
              <w:contextualSpacing/>
              <w:rPr>
                <w:rFonts w:ascii="Arial" w:hAnsi="Arial" w:cs="Arial"/>
              </w:rPr>
            </w:pPr>
            <w:r>
              <w:rPr>
                <w:rFonts w:ascii="Arial" w:hAnsi="Arial" w:cs="Arial"/>
              </w:rPr>
              <w:t>A</w:t>
            </w:r>
          </w:p>
        </w:tc>
        <w:tc>
          <w:tcPr>
            <w:tcW w:w="1970" w:type="dxa"/>
          </w:tcPr>
          <w:p w14:paraId="67E0D3C5" w14:textId="6F601B81" w:rsidR="00DF3380" w:rsidRPr="00DD5E48" w:rsidRDefault="00DF3380" w:rsidP="00797323">
            <w:pPr>
              <w:spacing w:after="200"/>
              <w:contextualSpacing/>
              <w:rPr>
                <w:rFonts w:ascii="Arial" w:hAnsi="Arial" w:cs="Arial"/>
              </w:rPr>
            </w:pPr>
            <w:r>
              <w:rPr>
                <w:rFonts w:ascii="Arial" w:hAnsi="Arial" w:cs="Arial"/>
              </w:rPr>
              <w:t>90% - 100%</w:t>
            </w:r>
          </w:p>
        </w:tc>
        <w:tc>
          <w:tcPr>
            <w:tcW w:w="2170" w:type="dxa"/>
          </w:tcPr>
          <w:p w14:paraId="3729267A" w14:textId="2383F04C" w:rsidR="00DF3380" w:rsidRPr="00DD5E48" w:rsidRDefault="00DF3380" w:rsidP="00797323">
            <w:pPr>
              <w:spacing w:after="200"/>
              <w:contextualSpacing/>
              <w:rPr>
                <w:rFonts w:ascii="Arial" w:hAnsi="Arial" w:cs="Arial"/>
              </w:rPr>
            </w:pPr>
            <w:r>
              <w:rPr>
                <w:rFonts w:ascii="Arial" w:hAnsi="Arial" w:cs="Arial"/>
              </w:rPr>
              <w:t>224 – 250 points</w:t>
            </w:r>
          </w:p>
        </w:tc>
      </w:tr>
      <w:tr w:rsidR="00DF3380" w:rsidRPr="00DD5E48" w14:paraId="4BDFA478" w14:textId="77777777" w:rsidTr="00093449">
        <w:trPr>
          <w:trHeight w:val="404"/>
        </w:trPr>
        <w:tc>
          <w:tcPr>
            <w:tcW w:w="1440" w:type="dxa"/>
          </w:tcPr>
          <w:p w14:paraId="4E0C6C3A" w14:textId="661A3BCB" w:rsidR="00DF3380" w:rsidRPr="00DD5E48" w:rsidRDefault="000E0C1B" w:rsidP="00797323">
            <w:pPr>
              <w:spacing w:after="200"/>
              <w:contextualSpacing/>
              <w:rPr>
                <w:rFonts w:ascii="Arial" w:hAnsi="Arial" w:cs="Arial"/>
              </w:rPr>
            </w:pPr>
            <w:r>
              <w:rPr>
                <w:rFonts w:ascii="Arial" w:hAnsi="Arial" w:cs="Arial"/>
              </w:rPr>
              <w:t>B+</w:t>
            </w:r>
          </w:p>
        </w:tc>
        <w:tc>
          <w:tcPr>
            <w:tcW w:w="1970" w:type="dxa"/>
          </w:tcPr>
          <w:p w14:paraId="004E738A" w14:textId="0AD3B63B" w:rsidR="00DF3380" w:rsidRPr="00DD5E48" w:rsidRDefault="00DF3380" w:rsidP="00797323">
            <w:pPr>
              <w:spacing w:after="200"/>
              <w:contextualSpacing/>
              <w:rPr>
                <w:rFonts w:ascii="Arial" w:hAnsi="Arial" w:cs="Arial"/>
              </w:rPr>
            </w:pPr>
            <w:r>
              <w:rPr>
                <w:rFonts w:ascii="Arial" w:hAnsi="Arial" w:cs="Arial"/>
              </w:rPr>
              <w:t>87% - 89%</w:t>
            </w:r>
          </w:p>
        </w:tc>
        <w:tc>
          <w:tcPr>
            <w:tcW w:w="2170" w:type="dxa"/>
          </w:tcPr>
          <w:p w14:paraId="5CB31F3E" w14:textId="7877811E" w:rsidR="00DF3380" w:rsidRPr="00DD5E48" w:rsidRDefault="00DF3380" w:rsidP="00797323">
            <w:pPr>
              <w:spacing w:after="200"/>
              <w:contextualSpacing/>
              <w:rPr>
                <w:rFonts w:ascii="Arial" w:hAnsi="Arial" w:cs="Arial"/>
              </w:rPr>
            </w:pPr>
            <w:r>
              <w:rPr>
                <w:rFonts w:ascii="Arial" w:hAnsi="Arial" w:cs="Arial"/>
              </w:rPr>
              <w:t>217 – 223 points</w:t>
            </w:r>
          </w:p>
        </w:tc>
      </w:tr>
      <w:tr w:rsidR="00DF3380" w:rsidRPr="00DD5E48" w14:paraId="1D007EEA" w14:textId="77777777" w:rsidTr="00093449">
        <w:trPr>
          <w:trHeight w:val="404"/>
        </w:trPr>
        <w:tc>
          <w:tcPr>
            <w:tcW w:w="1440" w:type="dxa"/>
          </w:tcPr>
          <w:p w14:paraId="2A271F66" w14:textId="70C1CAFA" w:rsidR="00DF3380" w:rsidRPr="00DD5E48" w:rsidRDefault="00DA39B1" w:rsidP="00797323">
            <w:pPr>
              <w:spacing w:after="200"/>
              <w:contextualSpacing/>
              <w:rPr>
                <w:rFonts w:ascii="Arial" w:hAnsi="Arial" w:cs="Arial"/>
              </w:rPr>
            </w:pPr>
            <w:r>
              <w:rPr>
                <w:rFonts w:ascii="Arial" w:hAnsi="Arial" w:cs="Arial"/>
              </w:rPr>
              <w:t>B</w:t>
            </w:r>
          </w:p>
        </w:tc>
        <w:tc>
          <w:tcPr>
            <w:tcW w:w="1970" w:type="dxa"/>
          </w:tcPr>
          <w:p w14:paraId="1F267361" w14:textId="43B3D2DF" w:rsidR="00DF3380" w:rsidRPr="00DD5E48" w:rsidRDefault="00DF3380" w:rsidP="00797323">
            <w:pPr>
              <w:spacing w:after="200"/>
              <w:contextualSpacing/>
              <w:rPr>
                <w:rFonts w:ascii="Arial" w:hAnsi="Arial" w:cs="Arial"/>
              </w:rPr>
            </w:pPr>
            <w:r>
              <w:rPr>
                <w:rFonts w:ascii="Arial" w:hAnsi="Arial" w:cs="Arial"/>
              </w:rPr>
              <w:t>8</w:t>
            </w:r>
            <w:r w:rsidR="00DA39B1">
              <w:rPr>
                <w:rFonts w:ascii="Arial" w:hAnsi="Arial" w:cs="Arial"/>
              </w:rPr>
              <w:t>0</w:t>
            </w:r>
            <w:r>
              <w:rPr>
                <w:rFonts w:ascii="Arial" w:hAnsi="Arial" w:cs="Arial"/>
              </w:rPr>
              <w:t>% - 8</w:t>
            </w:r>
            <w:r w:rsidR="00DA39B1">
              <w:rPr>
                <w:rFonts w:ascii="Arial" w:hAnsi="Arial" w:cs="Arial"/>
              </w:rPr>
              <w:t>6</w:t>
            </w:r>
            <w:r>
              <w:rPr>
                <w:rFonts w:ascii="Arial" w:hAnsi="Arial" w:cs="Arial"/>
              </w:rPr>
              <w:t>%</w:t>
            </w:r>
          </w:p>
        </w:tc>
        <w:tc>
          <w:tcPr>
            <w:tcW w:w="2170" w:type="dxa"/>
          </w:tcPr>
          <w:p w14:paraId="21250CDC" w14:textId="77241F8F" w:rsidR="00DF3380" w:rsidRPr="00DD5E48" w:rsidRDefault="00784699" w:rsidP="00797323">
            <w:pPr>
              <w:spacing w:after="200"/>
              <w:contextualSpacing/>
              <w:rPr>
                <w:rFonts w:ascii="Arial" w:hAnsi="Arial" w:cs="Arial"/>
              </w:rPr>
            </w:pPr>
            <w:r>
              <w:rPr>
                <w:rFonts w:ascii="Arial" w:hAnsi="Arial" w:cs="Arial"/>
              </w:rPr>
              <w:t>199</w:t>
            </w:r>
            <w:r w:rsidR="00DF3380">
              <w:rPr>
                <w:rFonts w:ascii="Arial" w:hAnsi="Arial" w:cs="Arial"/>
              </w:rPr>
              <w:t xml:space="preserve"> – </w:t>
            </w:r>
            <w:r>
              <w:rPr>
                <w:rFonts w:ascii="Arial" w:hAnsi="Arial" w:cs="Arial"/>
              </w:rPr>
              <w:t>216</w:t>
            </w:r>
            <w:r w:rsidR="00DF3380">
              <w:rPr>
                <w:rFonts w:ascii="Arial" w:hAnsi="Arial" w:cs="Arial"/>
              </w:rPr>
              <w:t xml:space="preserve"> points</w:t>
            </w:r>
          </w:p>
        </w:tc>
      </w:tr>
      <w:tr w:rsidR="00DF3380" w:rsidRPr="00DD5E48" w14:paraId="29E313BB" w14:textId="77777777" w:rsidTr="00093449">
        <w:trPr>
          <w:trHeight w:val="404"/>
        </w:trPr>
        <w:tc>
          <w:tcPr>
            <w:tcW w:w="1440" w:type="dxa"/>
          </w:tcPr>
          <w:p w14:paraId="3A2B151A" w14:textId="542B1239" w:rsidR="00DF3380" w:rsidRPr="00DD5E48" w:rsidRDefault="00723CE9" w:rsidP="00797323">
            <w:pPr>
              <w:spacing w:after="200"/>
              <w:contextualSpacing/>
              <w:rPr>
                <w:rFonts w:ascii="Arial" w:hAnsi="Arial" w:cs="Arial"/>
              </w:rPr>
            </w:pPr>
            <w:r>
              <w:rPr>
                <w:rFonts w:ascii="Arial" w:hAnsi="Arial" w:cs="Arial"/>
              </w:rPr>
              <w:t>C+</w:t>
            </w:r>
          </w:p>
        </w:tc>
        <w:tc>
          <w:tcPr>
            <w:tcW w:w="1970" w:type="dxa"/>
          </w:tcPr>
          <w:p w14:paraId="115905DA" w14:textId="15F4A8FA" w:rsidR="00DF3380" w:rsidRPr="00DD5E48" w:rsidRDefault="00DF3380" w:rsidP="00797323">
            <w:pPr>
              <w:spacing w:after="200"/>
              <w:contextualSpacing/>
              <w:rPr>
                <w:rFonts w:ascii="Arial" w:hAnsi="Arial" w:cs="Arial"/>
              </w:rPr>
            </w:pPr>
            <w:r>
              <w:rPr>
                <w:rFonts w:ascii="Arial" w:hAnsi="Arial" w:cs="Arial"/>
              </w:rPr>
              <w:t>7</w:t>
            </w:r>
            <w:r w:rsidR="00BA2485">
              <w:rPr>
                <w:rFonts w:ascii="Arial" w:hAnsi="Arial" w:cs="Arial"/>
              </w:rPr>
              <w:t>7</w:t>
            </w:r>
            <w:r>
              <w:rPr>
                <w:rFonts w:ascii="Arial" w:hAnsi="Arial" w:cs="Arial"/>
              </w:rPr>
              <w:t>% - 7</w:t>
            </w:r>
            <w:r w:rsidR="00BA2485">
              <w:rPr>
                <w:rFonts w:ascii="Arial" w:hAnsi="Arial" w:cs="Arial"/>
              </w:rPr>
              <w:t>9</w:t>
            </w:r>
            <w:r>
              <w:rPr>
                <w:rFonts w:ascii="Arial" w:hAnsi="Arial" w:cs="Arial"/>
              </w:rPr>
              <w:t>%</w:t>
            </w:r>
          </w:p>
        </w:tc>
        <w:tc>
          <w:tcPr>
            <w:tcW w:w="2170" w:type="dxa"/>
          </w:tcPr>
          <w:p w14:paraId="1F423F1C" w14:textId="292D9040" w:rsidR="00DF3380" w:rsidRPr="00DD5E48" w:rsidRDefault="00BA2485" w:rsidP="00797323">
            <w:pPr>
              <w:spacing w:after="200"/>
              <w:contextualSpacing/>
              <w:rPr>
                <w:rFonts w:ascii="Arial" w:hAnsi="Arial" w:cs="Arial"/>
              </w:rPr>
            </w:pPr>
            <w:r>
              <w:rPr>
                <w:rFonts w:ascii="Arial" w:hAnsi="Arial" w:cs="Arial"/>
              </w:rPr>
              <w:t>192</w:t>
            </w:r>
            <w:r w:rsidR="00DF3380">
              <w:rPr>
                <w:rFonts w:ascii="Arial" w:hAnsi="Arial" w:cs="Arial"/>
              </w:rPr>
              <w:t xml:space="preserve"> – 19</w:t>
            </w:r>
            <w:r>
              <w:rPr>
                <w:rFonts w:ascii="Arial" w:hAnsi="Arial" w:cs="Arial"/>
              </w:rPr>
              <w:t>8</w:t>
            </w:r>
            <w:r w:rsidR="00DF3380">
              <w:rPr>
                <w:rFonts w:ascii="Arial" w:hAnsi="Arial" w:cs="Arial"/>
              </w:rPr>
              <w:t xml:space="preserve"> points</w:t>
            </w:r>
          </w:p>
        </w:tc>
      </w:tr>
      <w:tr w:rsidR="00DF3380" w:rsidRPr="00DD5E48" w14:paraId="1A055FA9" w14:textId="77777777" w:rsidTr="00093449">
        <w:trPr>
          <w:trHeight w:val="404"/>
        </w:trPr>
        <w:tc>
          <w:tcPr>
            <w:tcW w:w="1440" w:type="dxa"/>
          </w:tcPr>
          <w:p w14:paraId="0F889CF7" w14:textId="11482CA4" w:rsidR="00DF3380" w:rsidRPr="00DD5E48" w:rsidRDefault="001D1291" w:rsidP="00797323">
            <w:pPr>
              <w:spacing w:after="200"/>
              <w:contextualSpacing/>
              <w:rPr>
                <w:rFonts w:ascii="Arial" w:hAnsi="Arial" w:cs="Arial"/>
              </w:rPr>
            </w:pPr>
            <w:r>
              <w:rPr>
                <w:rFonts w:ascii="Arial" w:hAnsi="Arial" w:cs="Arial"/>
              </w:rPr>
              <w:t>C</w:t>
            </w:r>
          </w:p>
        </w:tc>
        <w:tc>
          <w:tcPr>
            <w:tcW w:w="1970" w:type="dxa"/>
          </w:tcPr>
          <w:p w14:paraId="7070C9F2" w14:textId="484B4203" w:rsidR="00DF3380" w:rsidRPr="00DD5E48" w:rsidRDefault="00DF3380" w:rsidP="00797323">
            <w:pPr>
              <w:spacing w:after="200"/>
              <w:contextualSpacing/>
              <w:rPr>
                <w:rFonts w:ascii="Arial" w:hAnsi="Arial" w:cs="Arial"/>
              </w:rPr>
            </w:pPr>
            <w:r>
              <w:rPr>
                <w:rFonts w:ascii="Arial" w:hAnsi="Arial" w:cs="Arial"/>
              </w:rPr>
              <w:t>7</w:t>
            </w:r>
            <w:r w:rsidR="00AE4689">
              <w:rPr>
                <w:rFonts w:ascii="Arial" w:hAnsi="Arial" w:cs="Arial"/>
              </w:rPr>
              <w:t>0</w:t>
            </w:r>
            <w:r>
              <w:rPr>
                <w:rFonts w:ascii="Arial" w:hAnsi="Arial" w:cs="Arial"/>
              </w:rPr>
              <w:t>% - 7</w:t>
            </w:r>
            <w:r w:rsidR="00AE4689">
              <w:rPr>
                <w:rFonts w:ascii="Arial" w:hAnsi="Arial" w:cs="Arial"/>
              </w:rPr>
              <w:t>6</w:t>
            </w:r>
            <w:r>
              <w:rPr>
                <w:rFonts w:ascii="Arial" w:hAnsi="Arial" w:cs="Arial"/>
              </w:rPr>
              <w:t>%</w:t>
            </w:r>
          </w:p>
        </w:tc>
        <w:tc>
          <w:tcPr>
            <w:tcW w:w="2170" w:type="dxa"/>
          </w:tcPr>
          <w:p w14:paraId="32004599" w14:textId="1FE2E67B" w:rsidR="00DF3380" w:rsidRPr="00DD5E48" w:rsidRDefault="00DF3380" w:rsidP="00797323">
            <w:pPr>
              <w:spacing w:after="200"/>
              <w:contextualSpacing/>
              <w:rPr>
                <w:rFonts w:ascii="Arial" w:hAnsi="Arial" w:cs="Arial"/>
              </w:rPr>
            </w:pPr>
            <w:r>
              <w:rPr>
                <w:rFonts w:ascii="Arial" w:hAnsi="Arial" w:cs="Arial"/>
              </w:rPr>
              <w:t>1</w:t>
            </w:r>
            <w:r w:rsidR="00C8036E">
              <w:rPr>
                <w:rFonts w:ascii="Arial" w:hAnsi="Arial" w:cs="Arial"/>
              </w:rPr>
              <w:t>74</w:t>
            </w:r>
            <w:r w:rsidR="00DA0EEC">
              <w:rPr>
                <w:rFonts w:ascii="Arial" w:hAnsi="Arial" w:cs="Arial"/>
              </w:rPr>
              <w:t xml:space="preserve"> </w:t>
            </w:r>
            <w:r>
              <w:rPr>
                <w:rFonts w:ascii="Arial" w:hAnsi="Arial" w:cs="Arial"/>
              </w:rPr>
              <w:t xml:space="preserve">– </w:t>
            </w:r>
            <w:r w:rsidR="00C8036E">
              <w:rPr>
                <w:rFonts w:ascii="Arial" w:hAnsi="Arial" w:cs="Arial"/>
              </w:rPr>
              <w:t>191</w:t>
            </w:r>
            <w:r>
              <w:rPr>
                <w:rFonts w:ascii="Arial" w:hAnsi="Arial" w:cs="Arial"/>
              </w:rPr>
              <w:t xml:space="preserve"> points</w:t>
            </w:r>
          </w:p>
        </w:tc>
      </w:tr>
      <w:tr w:rsidR="00DF3380" w:rsidRPr="00DD5E48" w14:paraId="23836522" w14:textId="77777777" w:rsidTr="00093449">
        <w:trPr>
          <w:trHeight w:val="364"/>
        </w:trPr>
        <w:tc>
          <w:tcPr>
            <w:tcW w:w="1440" w:type="dxa"/>
          </w:tcPr>
          <w:p w14:paraId="50074B0D" w14:textId="75636948" w:rsidR="00DF3380" w:rsidRPr="00DD5E48" w:rsidRDefault="00B62CA0" w:rsidP="00797323">
            <w:pPr>
              <w:spacing w:after="200"/>
              <w:contextualSpacing/>
              <w:rPr>
                <w:rFonts w:ascii="Arial" w:hAnsi="Arial" w:cs="Arial"/>
              </w:rPr>
            </w:pPr>
            <w:r>
              <w:rPr>
                <w:rFonts w:ascii="Arial" w:hAnsi="Arial" w:cs="Arial"/>
              </w:rPr>
              <w:t>D</w:t>
            </w:r>
          </w:p>
        </w:tc>
        <w:tc>
          <w:tcPr>
            <w:tcW w:w="1970" w:type="dxa"/>
          </w:tcPr>
          <w:p w14:paraId="3249DFCB" w14:textId="34E2A1BC" w:rsidR="00DF3380" w:rsidRPr="00DD5E48" w:rsidRDefault="00DF3380" w:rsidP="00797323">
            <w:pPr>
              <w:spacing w:after="200"/>
              <w:contextualSpacing/>
              <w:rPr>
                <w:rFonts w:ascii="Arial" w:hAnsi="Arial" w:cs="Arial"/>
              </w:rPr>
            </w:pPr>
            <w:r>
              <w:rPr>
                <w:rFonts w:ascii="Arial" w:hAnsi="Arial" w:cs="Arial"/>
              </w:rPr>
              <w:t>69% - 60%</w:t>
            </w:r>
          </w:p>
        </w:tc>
        <w:tc>
          <w:tcPr>
            <w:tcW w:w="2170" w:type="dxa"/>
          </w:tcPr>
          <w:p w14:paraId="571B4DFB" w14:textId="1B723EAA" w:rsidR="00DF3380" w:rsidRPr="00DD5E48" w:rsidRDefault="00DF3380" w:rsidP="00797323">
            <w:pPr>
              <w:spacing w:after="200"/>
              <w:contextualSpacing/>
              <w:rPr>
                <w:rFonts w:ascii="Arial" w:hAnsi="Arial" w:cs="Arial"/>
              </w:rPr>
            </w:pPr>
            <w:r>
              <w:rPr>
                <w:rFonts w:ascii="Arial" w:hAnsi="Arial" w:cs="Arial"/>
              </w:rPr>
              <w:t>1</w:t>
            </w:r>
            <w:r w:rsidR="00953DB9">
              <w:rPr>
                <w:rFonts w:ascii="Arial" w:hAnsi="Arial" w:cs="Arial"/>
              </w:rPr>
              <w:t>49</w:t>
            </w:r>
            <w:r>
              <w:rPr>
                <w:rFonts w:ascii="Arial" w:hAnsi="Arial" w:cs="Arial"/>
              </w:rPr>
              <w:t xml:space="preserve"> – 1</w:t>
            </w:r>
            <w:r w:rsidR="00953DB9">
              <w:rPr>
                <w:rFonts w:ascii="Arial" w:hAnsi="Arial" w:cs="Arial"/>
              </w:rPr>
              <w:t>73</w:t>
            </w:r>
            <w:r>
              <w:rPr>
                <w:rFonts w:ascii="Arial" w:hAnsi="Arial" w:cs="Arial"/>
              </w:rPr>
              <w:t xml:space="preserve"> points</w:t>
            </w:r>
          </w:p>
        </w:tc>
      </w:tr>
      <w:tr w:rsidR="00DF3380" w:rsidRPr="00DD5E48" w14:paraId="19308BD9" w14:textId="77777777" w:rsidTr="00093449">
        <w:trPr>
          <w:trHeight w:val="364"/>
        </w:trPr>
        <w:tc>
          <w:tcPr>
            <w:tcW w:w="1440" w:type="dxa"/>
          </w:tcPr>
          <w:p w14:paraId="52899AF4" w14:textId="47212040" w:rsidR="00DF3380" w:rsidRDefault="007863CC" w:rsidP="00797323">
            <w:pPr>
              <w:spacing w:after="200"/>
              <w:contextualSpacing/>
              <w:rPr>
                <w:rFonts w:ascii="Arial" w:hAnsi="Arial" w:cs="Arial"/>
              </w:rPr>
            </w:pPr>
            <w:r>
              <w:rPr>
                <w:rFonts w:ascii="Arial" w:hAnsi="Arial" w:cs="Arial"/>
              </w:rPr>
              <w:t>F</w:t>
            </w:r>
          </w:p>
        </w:tc>
        <w:tc>
          <w:tcPr>
            <w:tcW w:w="1970" w:type="dxa"/>
          </w:tcPr>
          <w:p w14:paraId="2A4C9A43" w14:textId="67DFD427" w:rsidR="00DF3380" w:rsidRPr="00DD5E48" w:rsidRDefault="005134F1" w:rsidP="00797323">
            <w:pPr>
              <w:spacing w:after="200"/>
              <w:contextualSpacing/>
              <w:rPr>
                <w:rFonts w:ascii="Arial" w:hAnsi="Arial" w:cs="Arial"/>
              </w:rPr>
            </w:pPr>
            <w:r>
              <w:rPr>
                <w:rFonts w:ascii="Arial" w:hAnsi="Arial" w:cs="Arial"/>
              </w:rPr>
              <w:t xml:space="preserve">0% </w:t>
            </w:r>
            <w:r w:rsidR="009133B0">
              <w:rPr>
                <w:rFonts w:ascii="Arial" w:hAnsi="Arial" w:cs="Arial"/>
              </w:rPr>
              <w:t xml:space="preserve">- </w:t>
            </w:r>
            <w:r w:rsidR="00DF3380">
              <w:rPr>
                <w:rFonts w:ascii="Arial" w:hAnsi="Arial" w:cs="Arial"/>
              </w:rPr>
              <w:t>50%</w:t>
            </w:r>
          </w:p>
        </w:tc>
        <w:tc>
          <w:tcPr>
            <w:tcW w:w="2170" w:type="dxa"/>
          </w:tcPr>
          <w:p w14:paraId="57C6BF06" w14:textId="08DCCC7B" w:rsidR="00DF3380" w:rsidRPr="00DD5E48" w:rsidRDefault="00FE3A9B" w:rsidP="00797323">
            <w:pPr>
              <w:spacing w:after="200"/>
              <w:contextualSpacing/>
              <w:rPr>
                <w:rFonts w:ascii="Arial" w:hAnsi="Arial" w:cs="Arial"/>
              </w:rPr>
            </w:pPr>
            <w:r>
              <w:rPr>
                <w:rFonts w:ascii="Arial" w:hAnsi="Arial" w:cs="Arial"/>
              </w:rPr>
              <w:t xml:space="preserve">0 – </w:t>
            </w:r>
            <w:r w:rsidR="00DF3380">
              <w:rPr>
                <w:rFonts w:ascii="Arial" w:hAnsi="Arial" w:cs="Arial"/>
              </w:rPr>
              <w:t>14</w:t>
            </w:r>
            <w:r w:rsidR="00AE1EC6">
              <w:rPr>
                <w:rFonts w:ascii="Arial" w:hAnsi="Arial" w:cs="Arial"/>
              </w:rPr>
              <w:t>8</w:t>
            </w:r>
            <w:r w:rsidR="00DF3380">
              <w:rPr>
                <w:rFonts w:ascii="Arial" w:hAnsi="Arial" w:cs="Arial"/>
              </w:rPr>
              <w:t xml:space="preserve"> points</w:t>
            </w:r>
          </w:p>
        </w:tc>
      </w:tr>
    </w:tbl>
    <w:p w14:paraId="1E72A868" w14:textId="1475E6C2" w:rsidR="00DB4FA1" w:rsidRDefault="00DB4FA1" w:rsidP="00797323">
      <w:pPr>
        <w:pStyle w:val="BodyText"/>
        <w:ind w:left="2040" w:right="274"/>
        <w:rPr>
          <w:rFonts w:ascii="Arial" w:hAnsi="Arial" w:cs="Arial"/>
          <w:sz w:val="22"/>
          <w:szCs w:val="22"/>
        </w:rPr>
      </w:pPr>
    </w:p>
    <w:p w14:paraId="46E59DF2" w14:textId="274DB62E" w:rsidR="006C3023" w:rsidRPr="00DD5E48" w:rsidRDefault="006C3023" w:rsidP="00797323">
      <w:pPr>
        <w:rPr>
          <w:rFonts w:ascii="Arial" w:eastAsia="Garamond" w:hAnsi="Arial" w:cs="Arial"/>
        </w:rPr>
      </w:pPr>
    </w:p>
    <w:p w14:paraId="71E9251A" w14:textId="77777777" w:rsidR="00DB4FA1" w:rsidRPr="00640B64" w:rsidRDefault="00DB4FA1" w:rsidP="00797323">
      <w:pPr>
        <w:pStyle w:val="Heading3"/>
        <w:ind w:left="0"/>
        <w:rPr>
          <w:rFonts w:ascii="Arial" w:hAnsi="Arial" w:cs="Arial"/>
          <w:spacing w:val="-1"/>
          <w:sz w:val="22"/>
          <w:szCs w:val="22"/>
          <w:u w:val="single"/>
        </w:rPr>
      </w:pPr>
      <w:r w:rsidRPr="00640B64">
        <w:rPr>
          <w:rFonts w:ascii="Arial" w:hAnsi="Arial" w:cs="Arial"/>
          <w:spacing w:val="-1"/>
          <w:sz w:val="22"/>
          <w:szCs w:val="22"/>
          <w:u w:val="single"/>
        </w:rPr>
        <w:t>IV. Course Policies</w:t>
      </w:r>
    </w:p>
    <w:p w14:paraId="401BFD30" w14:textId="77777777" w:rsidR="00422BC4" w:rsidRPr="00DD5E48" w:rsidRDefault="00422BC4" w:rsidP="00797323">
      <w:pPr>
        <w:contextualSpacing/>
        <w:rPr>
          <w:rFonts w:ascii="Arial" w:hAnsi="Arial" w:cs="Arial"/>
        </w:rPr>
      </w:pPr>
    </w:p>
    <w:p w14:paraId="5272EE53" w14:textId="1DC213DA" w:rsidR="00126FF8" w:rsidRPr="00FF08BA" w:rsidRDefault="00126FF8" w:rsidP="00797323">
      <w:pPr>
        <w:pStyle w:val="Heading3"/>
        <w:ind w:left="0"/>
        <w:rPr>
          <w:rFonts w:ascii="Arial" w:hAnsi="Arial" w:cs="Arial"/>
          <w:spacing w:val="-1"/>
          <w:sz w:val="22"/>
          <w:szCs w:val="22"/>
          <w:u w:val="single" w:color="000000"/>
        </w:rPr>
      </w:pPr>
      <w:r w:rsidRPr="00FF08BA">
        <w:rPr>
          <w:rFonts w:ascii="Arial" w:hAnsi="Arial" w:cs="Arial"/>
          <w:spacing w:val="-1"/>
          <w:sz w:val="22"/>
          <w:szCs w:val="22"/>
          <w:u w:val="single" w:color="000000"/>
        </w:rPr>
        <w:t>La</w:t>
      </w:r>
      <w:r w:rsidR="00A2042E">
        <w:rPr>
          <w:rFonts w:ascii="Arial" w:hAnsi="Arial" w:cs="Arial"/>
          <w:spacing w:val="-1"/>
          <w:sz w:val="22"/>
          <w:szCs w:val="22"/>
          <w:u w:val="single" w:color="000000"/>
        </w:rPr>
        <w:t>te or Missing Assignment Policy</w:t>
      </w:r>
    </w:p>
    <w:p w14:paraId="1E2DCF21" w14:textId="77777777" w:rsidR="00126FF8" w:rsidRDefault="00126FF8" w:rsidP="00797323">
      <w:pPr>
        <w:contextualSpacing/>
        <w:rPr>
          <w:rFonts w:ascii="Arial" w:hAnsi="Arial" w:cs="Arial"/>
          <w:b/>
        </w:rPr>
      </w:pPr>
    </w:p>
    <w:p w14:paraId="06905F39" w14:textId="08B4305F" w:rsidR="00126FF8" w:rsidRPr="00B532ED" w:rsidRDefault="00B532ED" w:rsidP="00797323">
      <w:pPr>
        <w:contextualSpacing/>
        <w:rPr>
          <w:rFonts w:ascii="Arial" w:hAnsi="Arial" w:cs="Arial"/>
          <w:b/>
        </w:rPr>
      </w:pPr>
      <w:r>
        <w:rPr>
          <w:rFonts w:ascii="Arial" w:hAnsi="Arial" w:cs="Arial"/>
          <w:b/>
        </w:rPr>
        <w:t xml:space="preserve">Late </w:t>
      </w:r>
      <w:r w:rsidR="00CD5CF0">
        <w:rPr>
          <w:rFonts w:ascii="Arial" w:hAnsi="Arial" w:cs="Arial"/>
          <w:b/>
        </w:rPr>
        <w:t>W</w:t>
      </w:r>
      <w:r>
        <w:rPr>
          <w:rFonts w:ascii="Arial" w:hAnsi="Arial" w:cs="Arial"/>
          <w:b/>
        </w:rPr>
        <w:t xml:space="preserve">ork. </w:t>
      </w:r>
      <w:r w:rsidR="00126FF8" w:rsidRPr="00DD5E48">
        <w:rPr>
          <w:rFonts w:ascii="Arial" w:hAnsi="Arial" w:cs="Arial"/>
        </w:rPr>
        <w:t>Late assignments will be penalized by one letter grade (10%) for each day they are late. The penalty will max out at 5 days, meaning that the most you</w:t>
      </w:r>
      <w:r w:rsidR="001F2346">
        <w:rPr>
          <w:rFonts w:ascii="Arial" w:hAnsi="Arial" w:cs="Arial"/>
        </w:rPr>
        <w:t xml:space="preserve"> can</w:t>
      </w:r>
      <w:r w:rsidR="00126FF8" w:rsidRPr="00DD5E48">
        <w:rPr>
          <w:rFonts w:ascii="Arial" w:hAnsi="Arial" w:cs="Arial"/>
        </w:rPr>
        <w:t xml:space="preserve"> lose for late work is 50%.  </w:t>
      </w:r>
    </w:p>
    <w:p w14:paraId="6BA1B484" w14:textId="77777777" w:rsidR="00126FF8" w:rsidRPr="00DD5E48" w:rsidRDefault="00126FF8" w:rsidP="00797323">
      <w:pPr>
        <w:contextualSpacing/>
        <w:rPr>
          <w:rFonts w:ascii="Arial" w:hAnsi="Arial" w:cs="Arial"/>
        </w:rPr>
      </w:pPr>
    </w:p>
    <w:p w14:paraId="040A0655" w14:textId="7160E707" w:rsidR="00126FF8" w:rsidRPr="00237AB2" w:rsidRDefault="00237AB2" w:rsidP="00797323">
      <w:pPr>
        <w:contextualSpacing/>
        <w:rPr>
          <w:rFonts w:ascii="Arial" w:hAnsi="Arial" w:cs="Arial"/>
          <w:b/>
        </w:rPr>
      </w:pPr>
      <w:r>
        <w:rPr>
          <w:rFonts w:ascii="Arial" w:hAnsi="Arial" w:cs="Arial"/>
          <w:b/>
        </w:rPr>
        <w:t xml:space="preserve">Missed Work. </w:t>
      </w:r>
      <w:r w:rsidR="00126FF8" w:rsidRPr="00DD5E48">
        <w:rPr>
          <w:rFonts w:ascii="Arial" w:hAnsi="Arial" w:cs="Arial"/>
        </w:rPr>
        <w:t>Absences resulting in missed work or exams will be excused for personal or family emergencies. Note that I may ask you to provide documentation.</w:t>
      </w:r>
    </w:p>
    <w:p w14:paraId="733AEA1D" w14:textId="77777777" w:rsidR="00126FF8" w:rsidRDefault="00126FF8" w:rsidP="00797323">
      <w:pPr>
        <w:contextualSpacing/>
        <w:rPr>
          <w:rFonts w:ascii="Arial" w:hAnsi="Arial" w:cs="Arial"/>
          <w:b/>
        </w:rPr>
      </w:pPr>
    </w:p>
    <w:p w14:paraId="115058FF" w14:textId="77777777" w:rsidR="00126FF8" w:rsidRDefault="00126FF8" w:rsidP="00797323">
      <w:pPr>
        <w:contextualSpacing/>
        <w:rPr>
          <w:rFonts w:ascii="Arial" w:hAnsi="Arial" w:cs="Arial"/>
          <w:b/>
        </w:rPr>
      </w:pPr>
    </w:p>
    <w:p w14:paraId="0CCCE19F" w14:textId="60F7D723" w:rsidR="00422BC4" w:rsidRDefault="00A2042E" w:rsidP="00797323">
      <w:pPr>
        <w:contextualSpacing/>
        <w:rPr>
          <w:rFonts w:ascii="Arial" w:hAnsi="Arial" w:cs="Arial"/>
          <w:b/>
          <w:u w:val="single"/>
        </w:rPr>
      </w:pPr>
      <w:r>
        <w:rPr>
          <w:rFonts w:ascii="Arial" w:hAnsi="Arial" w:cs="Arial"/>
          <w:b/>
          <w:u w:val="single"/>
        </w:rPr>
        <w:t>Technology</w:t>
      </w:r>
    </w:p>
    <w:p w14:paraId="1F05367A" w14:textId="77777777" w:rsidR="00625E99" w:rsidRPr="00C87E21" w:rsidRDefault="00625E99" w:rsidP="00797323">
      <w:pPr>
        <w:contextualSpacing/>
        <w:rPr>
          <w:rFonts w:ascii="Arial" w:hAnsi="Arial" w:cs="Arial"/>
          <w:b/>
          <w:u w:val="single"/>
        </w:rPr>
      </w:pPr>
    </w:p>
    <w:p w14:paraId="2AF859AB" w14:textId="0F9C08C2" w:rsidR="00422BC4" w:rsidRDefault="00422BC4" w:rsidP="00797323">
      <w:pPr>
        <w:contextualSpacing/>
        <w:rPr>
          <w:rFonts w:ascii="Arial" w:hAnsi="Arial" w:cs="Arial"/>
        </w:rPr>
      </w:pPr>
      <w:r w:rsidRPr="00DD5E48">
        <w:rPr>
          <w:rFonts w:ascii="Arial" w:hAnsi="Arial" w:cs="Arial"/>
        </w:rPr>
        <w:t>Your Rutgers email account is the official form of communication for this class and you should check it regularly. You are responsible for all information about the class sent to that email address. Do not use the message or email functions in Blackboard. I will only respond to emails from your Rutgers address. When you send me an email, write your main topic/concern in the subject line, keep emails professional, and sign your name. I will respond within 24 hours</w:t>
      </w:r>
      <w:r w:rsidR="00822637">
        <w:rPr>
          <w:rFonts w:ascii="Arial" w:hAnsi="Arial" w:cs="Arial"/>
        </w:rPr>
        <w:t xml:space="preserve"> (and usuall</w:t>
      </w:r>
      <w:r w:rsidR="00434B6E">
        <w:rPr>
          <w:rFonts w:ascii="Arial" w:hAnsi="Arial" w:cs="Arial"/>
        </w:rPr>
        <w:t>y sooner)</w:t>
      </w:r>
      <w:r w:rsidRPr="00DD5E48">
        <w:rPr>
          <w:rFonts w:ascii="Arial" w:hAnsi="Arial" w:cs="Arial"/>
        </w:rPr>
        <w:t xml:space="preserve">. </w:t>
      </w:r>
    </w:p>
    <w:p w14:paraId="7008A795" w14:textId="1711E64F" w:rsidR="008E0E20" w:rsidRDefault="008E0E20" w:rsidP="00797323">
      <w:pPr>
        <w:contextualSpacing/>
        <w:rPr>
          <w:rFonts w:ascii="Arial" w:hAnsi="Arial" w:cs="Arial"/>
        </w:rPr>
      </w:pPr>
    </w:p>
    <w:p w14:paraId="24BD1CD3" w14:textId="4A96AA50" w:rsidR="008E0E20" w:rsidRPr="008E0E20" w:rsidRDefault="004A25A3" w:rsidP="00797323">
      <w:pPr>
        <w:contextualSpacing/>
        <w:rPr>
          <w:rFonts w:ascii="Arial" w:hAnsi="Arial" w:cs="Arial"/>
        </w:rPr>
      </w:pPr>
      <w:r>
        <w:rPr>
          <w:rFonts w:ascii="Arial" w:hAnsi="Arial" w:cs="Arial"/>
        </w:rPr>
        <w:t>If</w:t>
      </w:r>
      <w:r w:rsidR="008E0E20">
        <w:rPr>
          <w:rFonts w:ascii="Arial" w:hAnsi="Arial" w:cs="Arial"/>
        </w:rPr>
        <w:t xml:space="preserve"> you have </w:t>
      </w:r>
      <w:r w:rsidR="008E0E20">
        <w:rPr>
          <w:rFonts w:ascii="Arial" w:hAnsi="Arial" w:cs="Arial"/>
          <w:b/>
          <w:bCs/>
        </w:rPr>
        <w:t>any issues</w:t>
      </w:r>
      <w:r w:rsidR="008E0E20">
        <w:rPr>
          <w:rFonts w:ascii="Arial" w:hAnsi="Arial" w:cs="Arial"/>
        </w:rPr>
        <w:t xml:space="preserve"> </w:t>
      </w:r>
      <w:r w:rsidR="00C613F3">
        <w:rPr>
          <w:rFonts w:ascii="Arial" w:hAnsi="Arial" w:cs="Arial"/>
        </w:rPr>
        <w:t xml:space="preserve">accessing </w:t>
      </w:r>
      <w:r w:rsidR="00743C01">
        <w:rPr>
          <w:rFonts w:ascii="Arial" w:hAnsi="Arial" w:cs="Arial"/>
        </w:rPr>
        <w:t xml:space="preserve">the </w:t>
      </w:r>
      <w:r w:rsidR="009E57A1">
        <w:rPr>
          <w:rFonts w:ascii="Arial" w:hAnsi="Arial" w:cs="Arial"/>
        </w:rPr>
        <w:t>online materials</w:t>
      </w:r>
      <w:r w:rsidR="00743C01">
        <w:rPr>
          <w:rFonts w:ascii="Arial" w:hAnsi="Arial" w:cs="Arial"/>
        </w:rPr>
        <w:t xml:space="preserve"> for this course</w:t>
      </w:r>
      <w:r w:rsidR="008404DA">
        <w:rPr>
          <w:rFonts w:ascii="Arial" w:hAnsi="Arial" w:cs="Arial"/>
        </w:rPr>
        <w:t xml:space="preserve">, please reach out to me ASAP. </w:t>
      </w:r>
      <w:r w:rsidR="004B4F01">
        <w:rPr>
          <w:rFonts w:ascii="Arial" w:hAnsi="Arial" w:cs="Arial"/>
        </w:rPr>
        <w:t>Your grade in this course should not depend on the speed of your internet</w:t>
      </w:r>
      <w:r w:rsidR="00E90BA2">
        <w:rPr>
          <w:rFonts w:ascii="Arial" w:hAnsi="Arial" w:cs="Arial"/>
        </w:rPr>
        <w:t>!</w:t>
      </w:r>
      <w:r w:rsidR="00DB06D1">
        <w:rPr>
          <w:rFonts w:ascii="Arial" w:hAnsi="Arial" w:cs="Arial"/>
        </w:rPr>
        <w:t xml:space="preserve"> </w:t>
      </w:r>
      <w:r w:rsidR="00936823">
        <w:rPr>
          <w:rFonts w:ascii="Arial" w:hAnsi="Arial" w:cs="Arial"/>
        </w:rPr>
        <w:t xml:space="preserve"> </w:t>
      </w:r>
    </w:p>
    <w:p w14:paraId="7B5B0011" w14:textId="6D1E899A" w:rsidR="00CE19FF" w:rsidRDefault="00CE19FF" w:rsidP="00797323">
      <w:pPr>
        <w:contextualSpacing/>
        <w:rPr>
          <w:rFonts w:ascii="Arial" w:hAnsi="Arial" w:cs="Arial"/>
        </w:rPr>
      </w:pPr>
    </w:p>
    <w:p w14:paraId="1C725DD1" w14:textId="0547F021" w:rsidR="004F2C54" w:rsidRPr="00EC4FAA" w:rsidRDefault="00BE4883" w:rsidP="00EC4FAA">
      <w:pPr>
        <w:contextualSpacing/>
        <w:rPr>
          <w:rFonts w:ascii="Arial" w:hAnsi="Arial" w:cs="Arial"/>
        </w:rPr>
      </w:pPr>
      <w:r>
        <w:rPr>
          <w:rFonts w:ascii="Arial" w:hAnsi="Arial" w:cs="Arial"/>
        </w:rPr>
        <w:t>It</w:t>
      </w:r>
      <w:r w:rsidR="006E2DB2">
        <w:rPr>
          <w:rFonts w:ascii="Arial" w:hAnsi="Arial" w:cs="Arial"/>
        </w:rPr>
        <w:t xml:space="preserve"> is recommended that you visit</w:t>
      </w:r>
      <w:r w:rsidR="00F16053">
        <w:rPr>
          <w:rFonts w:ascii="Arial" w:hAnsi="Arial" w:cs="Arial"/>
        </w:rPr>
        <w:t>:</w:t>
      </w:r>
      <w:r w:rsidR="00933792">
        <w:rPr>
          <w:rFonts w:ascii="Arial" w:hAnsi="Arial" w:cs="Arial"/>
        </w:rPr>
        <w:t xml:space="preserve"> </w:t>
      </w:r>
      <w:hyperlink r:id="rId8" w:history="1">
        <w:r w:rsidR="00EC4FAA" w:rsidRPr="007574AC">
          <w:rPr>
            <w:rStyle w:val="Hyperlink"/>
            <w:rFonts w:ascii="Arial" w:hAnsi="Arial" w:cs="Arial"/>
          </w:rPr>
          <w:t>https://runit.rutgers.edu/technology-launch-pad/</w:t>
        </w:r>
      </w:hyperlink>
    </w:p>
    <w:p w14:paraId="5FA96C17" w14:textId="77777777" w:rsidR="00206E5B" w:rsidRDefault="00206E5B" w:rsidP="00797323">
      <w:pPr>
        <w:rPr>
          <w:rFonts w:ascii="Arial" w:hAnsi="Arial" w:cs="Arial"/>
          <w:b/>
          <w:u w:val="single"/>
        </w:rPr>
      </w:pPr>
    </w:p>
    <w:p w14:paraId="24D240BF" w14:textId="77777777" w:rsidR="00206E5B" w:rsidRDefault="00206E5B" w:rsidP="00797323">
      <w:pPr>
        <w:rPr>
          <w:rFonts w:ascii="Arial" w:hAnsi="Arial" w:cs="Arial"/>
          <w:b/>
          <w:u w:val="single"/>
        </w:rPr>
      </w:pPr>
    </w:p>
    <w:p w14:paraId="0A7C3C41" w14:textId="01A4A81E" w:rsidR="00CF7A33" w:rsidRPr="00DD5E48" w:rsidRDefault="00CF7A33" w:rsidP="00797323">
      <w:pPr>
        <w:rPr>
          <w:rFonts w:ascii="Arial" w:hAnsi="Arial" w:cs="Arial"/>
          <w:b/>
          <w:u w:val="single"/>
        </w:rPr>
      </w:pPr>
      <w:r w:rsidRPr="00DD5E48">
        <w:rPr>
          <w:rFonts w:ascii="Arial" w:hAnsi="Arial" w:cs="Arial"/>
          <w:b/>
          <w:u w:val="single"/>
        </w:rPr>
        <w:t>Academic Integrity</w:t>
      </w:r>
    </w:p>
    <w:p w14:paraId="5B204687" w14:textId="77777777" w:rsidR="0077373F" w:rsidRPr="00DD5E48" w:rsidRDefault="0077373F" w:rsidP="00797323">
      <w:pPr>
        <w:ind w:left="90"/>
        <w:rPr>
          <w:rFonts w:ascii="Arial" w:hAnsi="Arial" w:cs="Arial"/>
        </w:rPr>
      </w:pPr>
    </w:p>
    <w:p w14:paraId="003E9CBD" w14:textId="76F65901" w:rsidR="00CF7A33" w:rsidRPr="00DD5E48" w:rsidRDefault="00CF7A33" w:rsidP="00797323">
      <w:pPr>
        <w:rPr>
          <w:rFonts w:ascii="Arial" w:hAnsi="Arial" w:cs="Arial"/>
        </w:rPr>
      </w:pPr>
      <w:r w:rsidRPr="00DD5E48">
        <w:rPr>
          <w:rFonts w:ascii="Arial" w:hAnsi="Arial" w:cs="Arial"/>
        </w:rPr>
        <w:t xml:space="preserve">As a member of the Rutgers University community you are not to engage in any academic </w:t>
      </w:r>
      <w:r w:rsidRPr="00DD5E48">
        <w:rPr>
          <w:rFonts w:ascii="Arial" w:hAnsi="Arial" w:cs="Arial"/>
        </w:rPr>
        <w:lastRenderedPageBreak/>
        <w:t xml:space="preserve">dishonesty. You are responsible for adhering to basic academic standards of honesty and integrity as outlined in the Rutgers University Policy on Academic Integrity for Undergraduate and Graduate Students </w:t>
      </w:r>
      <w:hyperlink r:id="rId9" w:history="1">
        <w:r w:rsidRPr="00DD5E48">
          <w:rPr>
            <w:rStyle w:val="Hyperlink"/>
            <w:rFonts w:ascii="Arial" w:hAnsi="Arial" w:cs="Arial"/>
            <w:color w:val="auto"/>
          </w:rPr>
          <w:t>http://studentconduct.rutgers.edu/academic-integrity</w:t>
        </w:r>
      </w:hyperlink>
      <w:r w:rsidR="00D12159">
        <w:rPr>
          <w:rFonts w:ascii="Arial" w:hAnsi="Arial" w:cs="Arial"/>
        </w:rPr>
        <w:t>.</w:t>
      </w:r>
    </w:p>
    <w:p w14:paraId="7D0F9D27" w14:textId="77777777" w:rsidR="00CF7A33" w:rsidRPr="00DD5E48" w:rsidRDefault="00CF7A33" w:rsidP="00797323">
      <w:pPr>
        <w:ind w:left="90"/>
        <w:rPr>
          <w:rFonts w:ascii="Arial" w:hAnsi="Arial" w:cs="Arial"/>
        </w:rPr>
      </w:pPr>
    </w:p>
    <w:p w14:paraId="5B0CDE99" w14:textId="77777777" w:rsidR="00CF7A33" w:rsidRPr="00DD5E48" w:rsidRDefault="00CF7A33" w:rsidP="00797323">
      <w:pPr>
        <w:rPr>
          <w:rFonts w:ascii="Arial" w:hAnsi="Arial" w:cs="Arial"/>
        </w:rPr>
      </w:pPr>
      <w:r w:rsidRPr="00DD5E48">
        <w:rPr>
          <w:rFonts w:ascii="Arial" w:hAnsi="Arial" w:cs="Arial"/>
        </w:rPr>
        <w:t>Your academic work should be the result of your own individual effort, you should not allow other students to use your work, and you are required to recognize and reference any material that is not your own. Violations of the university’s policy will result in appropriate action.</w:t>
      </w:r>
    </w:p>
    <w:p w14:paraId="17C47E5C" w14:textId="77777777" w:rsidR="00CF7A33" w:rsidRPr="00DD5E48" w:rsidRDefault="00CF7A33" w:rsidP="00797323">
      <w:pPr>
        <w:ind w:left="90"/>
        <w:rPr>
          <w:rFonts w:ascii="Arial" w:hAnsi="Arial" w:cs="Arial"/>
        </w:rPr>
      </w:pPr>
    </w:p>
    <w:p w14:paraId="11AFD641" w14:textId="77777777" w:rsidR="00B11C33" w:rsidRDefault="00B11C33" w:rsidP="00797323">
      <w:pPr>
        <w:contextualSpacing/>
        <w:rPr>
          <w:rFonts w:ascii="Arial" w:hAnsi="Arial" w:cs="Arial"/>
          <w:b/>
        </w:rPr>
      </w:pPr>
    </w:p>
    <w:p w14:paraId="39BD75E8" w14:textId="77777777" w:rsidR="002373BC" w:rsidRPr="002D1050" w:rsidRDefault="00216E42" w:rsidP="00797323">
      <w:pPr>
        <w:contextualSpacing/>
        <w:rPr>
          <w:rFonts w:ascii="Arial" w:hAnsi="Arial" w:cs="Arial"/>
          <w:b/>
          <w:u w:val="single"/>
        </w:rPr>
      </w:pPr>
      <w:r w:rsidRPr="002D1050">
        <w:rPr>
          <w:rFonts w:ascii="Arial" w:hAnsi="Arial" w:cs="Arial"/>
          <w:b/>
          <w:u w:val="single"/>
        </w:rPr>
        <w:t>Accommodation and Support Statement</w:t>
      </w:r>
    </w:p>
    <w:p w14:paraId="092825A6" w14:textId="77777777" w:rsidR="002373BC" w:rsidRDefault="002373BC" w:rsidP="00797323">
      <w:pPr>
        <w:contextualSpacing/>
        <w:rPr>
          <w:rFonts w:ascii="Arial" w:hAnsi="Arial" w:cs="Arial"/>
          <w:b/>
        </w:rPr>
      </w:pPr>
    </w:p>
    <w:p w14:paraId="1A04C8BC" w14:textId="6F8A0AE2" w:rsidR="00C40B12" w:rsidRDefault="00C40B12" w:rsidP="00797323">
      <w:pPr>
        <w:rPr>
          <w:rFonts w:ascii="Arial" w:hAnsi="Arial" w:cs="Arial"/>
        </w:rPr>
      </w:pPr>
      <w:r w:rsidRPr="00C40B12">
        <w:rPr>
          <w:rFonts w:ascii="Arial" w:hAnsi="Arial" w:cs="Arial"/>
        </w:rPr>
        <w:t xml:space="preserve">Rutgers University Newark (RU-N) is committed to the creation of an inclusive and safe learning environment for all students and the University as a whole. RU-N has identified the following resources to further the mission of access and support: </w:t>
      </w:r>
    </w:p>
    <w:p w14:paraId="1DD06DF3" w14:textId="77777777" w:rsidR="0041406A" w:rsidRPr="00C40B12" w:rsidRDefault="0041406A" w:rsidP="00797323">
      <w:pPr>
        <w:rPr>
          <w:rFonts w:ascii="Arial" w:hAnsi="Arial" w:cs="Arial"/>
        </w:rPr>
      </w:pPr>
    </w:p>
    <w:p w14:paraId="44959E40" w14:textId="60DD0446" w:rsidR="00C40B12" w:rsidRDefault="00C40B12" w:rsidP="00797323">
      <w:pPr>
        <w:pStyle w:val="ListParagraph"/>
        <w:numPr>
          <w:ilvl w:val="0"/>
          <w:numId w:val="32"/>
        </w:numPr>
        <w:rPr>
          <w:rFonts w:ascii="Arial" w:hAnsi="Arial" w:cs="Arial"/>
        </w:rPr>
      </w:pPr>
      <w:r w:rsidRPr="00490A96">
        <w:rPr>
          <w:rFonts w:ascii="Arial" w:hAnsi="Arial" w:cs="Arial"/>
          <w:b/>
          <w:bCs/>
        </w:rPr>
        <w:t xml:space="preserve">For Individuals with Disabilities: </w:t>
      </w:r>
      <w:r w:rsidRPr="00490A96">
        <w:rPr>
          <w:rFonts w:ascii="Arial" w:hAnsi="Arial" w:cs="Arial"/>
        </w:rPr>
        <w:t xml:space="preserve">The Office of Disability Services (ODS) is responsible for the determination of appropriate accommodations for students who encounter barriers due to disability. Once a student has completed the ODS process (registration, initial appointment, and submitted documentation) and reasonable accommodations are determined to be necessary and appropriate, a Letter of Accommodation (LOA) will be provided. The LOA must be given to each course instructor by the student and followed up with a discussion. This should be done as early in the semester as possible as accommodations are not retroactive. More information can be found at ods.rutgers.edu. Contact ODS at (973)353-5375 or via email at ods@newark.rutgers.edu. </w:t>
      </w:r>
    </w:p>
    <w:p w14:paraId="19F9D636" w14:textId="77777777" w:rsidR="007B542F" w:rsidRPr="00490A96" w:rsidRDefault="007B542F" w:rsidP="00797323">
      <w:pPr>
        <w:pStyle w:val="ListParagraph"/>
        <w:ind w:left="810"/>
        <w:rPr>
          <w:rFonts w:ascii="Arial" w:hAnsi="Arial" w:cs="Arial"/>
        </w:rPr>
      </w:pPr>
    </w:p>
    <w:p w14:paraId="3AE4E1CE" w14:textId="63BA5AA6" w:rsidR="00C40B12" w:rsidRDefault="00C40B12" w:rsidP="00797323">
      <w:pPr>
        <w:pStyle w:val="ListParagraph"/>
        <w:numPr>
          <w:ilvl w:val="0"/>
          <w:numId w:val="32"/>
        </w:numPr>
        <w:rPr>
          <w:rFonts w:ascii="Arial" w:hAnsi="Arial" w:cs="Arial"/>
        </w:rPr>
      </w:pPr>
      <w:r w:rsidRPr="00490A96">
        <w:rPr>
          <w:rFonts w:ascii="Arial" w:hAnsi="Arial" w:cs="Arial"/>
          <w:b/>
          <w:bCs/>
        </w:rPr>
        <w:t>For Individuals who are Pregnant</w:t>
      </w:r>
      <w:r w:rsidRPr="00490A96">
        <w:rPr>
          <w:rFonts w:ascii="Arial" w:hAnsi="Arial" w:cs="Arial"/>
        </w:rPr>
        <w:t xml:space="preserve">: The Office of Title IX and ADA Compliance is available to assist with any concerns or potential accommodations related to pregnancy. Students may contact the Office of Title IX and ADA Compliance at (973) 353-1906 or via email at </w:t>
      </w:r>
      <w:hyperlink r:id="rId10" w:history="1">
        <w:r w:rsidR="007B542F" w:rsidRPr="007574AC">
          <w:rPr>
            <w:rStyle w:val="Hyperlink"/>
            <w:rFonts w:ascii="Arial" w:hAnsi="Arial" w:cs="Arial"/>
          </w:rPr>
          <w:t>TitleIX@newark.rutgers.edu</w:t>
        </w:r>
      </w:hyperlink>
      <w:r w:rsidRPr="00490A96">
        <w:rPr>
          <w:rFonts w:ascii="Arial" w:hAnsi="Arial" w:cs="Arial"/>
        </w:rPr>
        <w:t xml:space="preserve">. </w:t>
      </w:r>
    </w:p>
    <w:p w14:paraId="0BAA7B17" w14:textId="77777777" w:rsidR="007B542F" w:rsidRPr="00490A96" w:rsidRDefault="007B542F" w:rsidP="00797323">
      <w:pPr>
        <w:pStyle w:val="ListParagraph"/>
        <w:ind w:left="810"/>
        <w:rPr>
          <w:rFonts w:ascii="Arial" w:hAnsi="Arial" w:cs="Arial"/>
        </w:rPr>
      </w:pPr>
    </w:p>
    <w:p w14:paraId="79B76C88" w14:textId="767C7197" w:rsidR="00C40B12" w:rsidRDefault="00C40B12" w:rsidP="00797323">
      <w:pPr>
        <w:pStyle w:val="ListParagraph"/>
        <w:numPr>
          <w:ilvl w:val="0"/>
          <w:numId w:val="32"/>
        </w:numPr>
        <w:rPr>
          <w:rFonts w:ascii="Arial" w:hAnsi="Arial" w:cs="Arial"/>
        </w:rPr>
      </w:pPr>
      <w:r w:rsidRPr="00490A96">
        <w:rPr>
          <w:rFonts w:ascii="Arial" w:hAnsi="Arial" w:cs="Arial"/>
          <w:b/>
          <w:bCs/>
        </w:rPr>
        <w:t xml:space="preserve">For Absence Verification: </w:t>
      </w:r>
      <w:r w:rsidRPr="00490A96">
        <w:rPr>
          <w:rFonts w:ascii="Arial" w:hAnsi="Arial" w:cs="Arial"/>
        </w:rPr>
        <w:t xml:space="preserve">The Office of the Dean of Students can provide assistance for absences related to religious observance, emergency or unavoidable conflict (illness, personal or family emergency, etc.). Students should refer to University Policy 10.2.7 for information about expectations and responsibilities. The Office of the Dean of Students can be contacted by calling (973) 353-5063 or emailing </w:t>
      </w:r>
      <w:hyperlink r:id="rId11" w:history="1">
        <w:r w:rsidR="003A3D58" w:rsidRPr="007574AC">
          <w:rPr>
            <w:rStyle w:val="Hyperlink"/>
            <w:rFonts w:ascii="Arial" w:hAnsi="Arial" w:cs="Arial"/>
          </w:rPr>
          <w:t>deanofstudents@newark.rutgers.edu</w:t>
        </w:r>
      </w:hyperlink>
      <w:r w:rsidRPr="00490A96">
        <w:rPr>
          <w:rFonts w:ascii="Arial" w:hAnsi="Arial" w:cs="Arial"/>
        </w:rPr>
        <w:t xml:space="preserve">. </w:t>
      </w:r>
    </w:p>
    <w:p w14:paraId="7E58E205" w14:textId="77777777" w:rsidR="003A3D58" w:rsidRPr="00490A96" w:rsidRDefault="003A3D58" w:rsidP="00797323">
      <w:pPr>
        <w:pStyle w:val="ListParagraph"/>
        <w:ind w:left="810"/>
        <w:rPr>
          <w:rFonts w:ascii="Arial" w:hAnsi="Arial" w:cs="Arial"/>
        </w:rPr>
      </w:pPr>
    </w:p>
    <w:p w14:paraId="0CCB8F4D" w14:textId="1CFFE1A7" w:rsidR="00C40B12" w:rsidRDefault="00C40B12" w:rsidP="00797323">
      <w:pPr>
        <w:pStyle w:val="ListParagraph"/>
        <w:numPr>
          <w:ilvl w:val="0"/>
          <w:numId w:val="32"/>
        </w:numPr>
        <w:rPr>
          <w:rFonts w:ascii="Arial" w:hAnsi="Arial" w:cs="Arial"/>
        </w:rPr>
      </w:pPr>
      <w:r w:rsidRPr="00490A96">
        <w:rPr>
          <w:rFonts w:ascii="Arial" w:hAnsi="Arial" w:cs="Arial"/>
          <w:b/>
          <w:bCs/>
        </w:rPr>
        <w:t xml:space="preserve">For Individuals with temporary conditions/injuries: </w:t>
      </w:r>
      <w:r w:rsidRPr="00490A96">
        <w:rPr>
          <w:rFonts w:ascii="Arial" w:hAnsi="Arial" w:cs="Arial"/>
        </w:rPr>
        <w:t xml:space="preserve">The Office of the Dean of Students can assist students who are experiencing a temporary condition or injury (broken or sprained limbs, concussions, or recovery from surgery). Students experiencing a temporary condition or injury should submit a request using the following link: </w:t>
      </w:r>
      <w:hyperlink r:id="rId12" w:history="1">
        <w:r w:rsidR="0066713D" w:rsidRPr="007574AC">
          <w:rPr>
            <w:rStyle w:val="Hyperlink"/>
            <w:rFonts w:ascii="Arial" w:hAnsi="Arial" w:cs="Arial"/>
          </w:rPr>
          <w:t>https://temporaryconditions.rutgers.edu</w:t>
        </w:r>
      </w:hyperlink>
      <w:r w:rsidRPr="00490A96">
        <w:rPr>
          <w:rFonts w:ascii="Arial" w:hAnsi="Arial" w:cs="Arial"/>
        </w:rPr>
        <w:t xml:space="preserve">. </w:t>
      </w:r>
    </w:p>
    <w:p w14:paraId="1B690FCD" w14:textId="77777777" w:rsidR="0066713D" w:rsidRPr="00562EAA" w:rsidRDefault="0066713D" w:rsidP="00797323">
      <w:pPr>
        <w:ind w:left="450"/>
        <w:rPr>
          <w:rFonts w:ascii="Arial" w:hAnsi="Arial" w:cs="Arial"/>
        </w:rPr>
      </w:pPr>
    </w:p>
    <w:p w14:paraId="7845340B" w14:textId="70314A21" w:rsidR="00C40B12" w:rsidRDefault="00C40B12" w:rsidP="00797323">
      <w:pPr>
        <w:pStyle w:val="ListParagraph"/>
        <w:numPr>
          <w:ilvl w:val="0"/>
          <w:numId w:val="32"/>
        </w:numPr>
        <w:rPr>
          <w:rFonts w:ascii="Arial" w:hAnsi="Arial" w:cs="Arial"/>
        </w:rPr>
      </w:pPr>
      <w:r w:rsidRPr="00490A96">
        <w:rPr>
          <w:rFonts w:ascii="Arial" w:hAnsi="Arial" w:cs="Arial"/>
          <w:b/>
          <w:bCs/>
        </w:rPr>
        <w:t>For English as a Second Language (ESL)</w:t>
      </w:r>
      <w:r w:rsidRPr="00490A96">
        <w:rPr>
          <w:rFonts w:ascii="Arial" w:hAnsi="Arial" w:cs="Arial"/>
        </w:rPr>
        <w:t xml:space="preserve">: The Program in American Language Studies (PALS) can support students experiencing difficulty in courses due to English as a second language (ESL) and can be reached by emailing PALS@newark.rutgers.edu to discuss potential supports. </w:t>
      </w:r>
    </w:p>
    <w:p w14:paraId="2DF5D684" w14:textId="77777777" w:rsidR="00562EAA" w:rsidRPr="00562EAA" w:rsidRDefault="00562EAA" w:rsidP="00797323">
      <w:pPr>
        <w:ind w:left="450"/>
        <w:rPr>
          <w:rFonts w:ascii="Arial" w:hAnsi="Arial" w:cs="Arial"/>
        </w:rPr>
      </w:pPr>
    </w:p>
    <w:p w14:paraId="11EA773F" w14:textId="1142B2F3" w:rsidR="00C40B12" w:rsidRDefault="00C40B12" w:rsidP="00797323">
      <w:pPr>
        <w:pStyle w:val="ListParagraph"/>
        <w:numPr>
          <w:ilvl w:val="0"/>
          <w:numId w:val="32"/>
        </w:numPr>
        <w:rPr>
          <w:rFonts w:ascii="Arial" w:hAnsi="Arial" w:cs="Arial"/>
        </w:rPr>
      </w:pPr>
      <w:r w:rsidRPr="00490A96">
        <w:rPr>
          <w:rFonts w:ascii="Arial" w:hAnsi="Arial" w:cs="Arial"/>
          <w:b/>
          <w:bCs/>
        </w:rPr>
        <w:t xml:space="preserve">For Gender or Sex-Based Discrimination or Harassment: </w:t>
      </w:r>
      <w:r w:rsidRPr="00490A96">
        <w:rPr>
          <w:rFonts w:ascii="Arial" w:hAnsi="Arial" w:cs="Arial"/>
        </w:rPr>
        <w:t xml:space="preserve">The Office of Title IX and ADA Compliance can assist students who are experiencing any form of gender or sex-based discrimination or harassment, including sexual assault, sexual harassment, </w:t>
      </w:r>
      <w:r w:rsidRPr="00490A96">
        <w:rPr>
          <w:rFonts w:ascii="Arial" w:hAnsi="Arial" w:cs="Arial"/>
        </w:rPr>
        <w:lastRenderedPageBreak/>
        <w:t>relationship violence, or stalking. Students can report an incident to the Office of Title IX and ADA Compliance by calling (973) 353-1906 or emailing TitleIX@newark.rutgers.edu. Incidents may also be reported by using the following link: tinyurl.com/</w:t>
      </w:r>
      <w:proofErr w:type="spellStart"/>
      <w:r w:rsidRPr="00490A96">
        <w:rPr>
          <w:rFonts w:ascii="Arial" w:hAnsi="Arial" w:cs="Arial"/>
        </w:rPr>
        <w:t>RUNReportingForm</w:t>
      </w:r>
      <w:proofErr w:type="spellEnd"/>
      <w:r w:rsidRPr="00490A96">
        <w:rPr>
          <w:rFonts w:ascii="Arial" w:hAnsi="Arial" w:cs="Arial"/>
        </w:rPr>
        <w:t xml:space="preserve">. For more information, students should refer to the University’s Student Policy Prohibiting Sexual Harassment, Sexual Violence, Relationship Violence, Stalking and Related Misconduct located at http://compliance.rutgers.edu/title-ix/about-title-ix/title-ix-policies/. </w:t>
      </w:r>
    </w:p>
    <w:p w14:paraId="46D7CC79" w14:textId="77777777" w:rsidR="00C24FDD" w:rsidRPr="00C24FDD" w:rsidRDefault="00C24FDD" w:rsidP="00797323">
      <w:pPr>
        <w:rPr>
          <w:rFonts w:ascii="Arial" w:hAnsi="Arial" w:cs="Arial"/>
        </w:rPr>
      </w:pPr>
    </w:p>
    <w:p w14:paraId="6AED5911" w14:textId="1C853E60" w:rsidR="00C40B12" w:rsidRDefault="00C40B12" w:rsidP="00797323">
      <w:pPr>
        <w:pStyle w:val="ListParagraph"/>
        <w:numPr>
          <w:ilvl w:val="0"/>
          <w:numId w:val="32"/>
        </w:numPr>
        <w:rPr>
          <w:rFonts w:ascii="Arial" w:hAnsi="Arial" w:cs="Arial"/>
        </w:rPr>
      </w:pPr>
      <w:r w:rsidRPr="00490A96">
        <w:rPr>
          <w:rFonts w:ascii="Arial" w:hAnsi="Arial" w:cs="Arial"/>
          <w:b/>
          <w:bCs/>
        </w:rPr>
        <w:t xml:space="preserve">For support related to interpersonal violence: </w:t>
      </w:r>
      <w:r w:rsidRPr="00490A96">
        <w:rPr>
          <w:rFonts w:ascii="Arial" w:hAnsi="Arial" w:cs="Arial"/>
        </w:rPr>
        <w:t xml:space="preserve">The Office for Violence Prevention and Victim Assistance can provide any student with confidential support. The office is a </w:t>
      </w:r>
      <w:r w:rsidRPr="00490A96">
        <w:rPr>
          <w:rFonts w:ascii="Arial" w:hAnsi="Arial" w:cs="Arial"/>
          <w:b/>
          <w:bCs/>
        </w:rPr>
        <w:t xml:space="preserve">confidential resource </w:t>
      </w:r>
      <w:r w:rsidRPr="00490A96">
        <w:rPr>
          <w:rFonts w:ascii="Arial" w:hAnsi="Arial" w:cs="Arial"/>
        </w:rPr>
        <w:t xml:space="preserve">and does </w:t>
      </w:r>
      <w:r w:rsidRPr="00490A96">
        <w:rPr>
          <w:rFonts w:ascii="Arial" w:hAnsi="Arial" w:cs="Arial"/>
          <w:b/>
          <w:bCs/>
          <w:i/>
          <w:iCs/>
        </w:rPr>
        <w:t xml:space="preserve">not </w:t>
      </w:r>
      <w:r w:rsidRPr="00490A96">
        <w:rPr>
          <w:rFonts w:ascii="Arial" w:hAnsi="Arial" w:cs="Arial"/>
        </w:rPr>
        <w:t xml:space="preserve">have a reporting obligation to report information to the University’s Title IX Coordinator. Students can contact the office by calling (973) 353-1918 or emailing run.vpva@rutgers.edu. There is also a confidential text-based line available to students; students can text (973) 339-0734 for support. </w:t>
      </w:r>
    </w:p>
    <w:p w14:paraId="3EB6B7A0" w14:textId="77777777" w:rsidR="00177CB2" w:rsidRPr="00177CB2" w:rsidRDefault="00177CB2" w:rsidP="00797323">
      <w:pPr>
        <w:rPr>
          <w:rFonts w:ascii="Arial" w:hAnsi="Arial" w:cs="Arial"/>
        </w:rPr>
      </w:pPr>
    </w:p>
    <w:p w14:paraId="2E7ECF52" w14:textId="3D719DDA" w:rsidR="00C40B12" w:rsidRDefault="00C40B12" w:rsidP="00797323">
      <w:pPr>
        <w:pStyle w:val="ListParagraph"/>
        <w:numPr>
          <w:ilvl w:val="0"/>
          <w:numId w:val="32"/>
        </w:numPr>
        <w:rPr>
          <w:rFonts w:ascii="Arial" w:hAnsi="Arial" w:cs="Arial"/>
        </w:rPr>
      </w:pPr>
      <w:r w:rsidRPr="00490A96">
        <w:rPr>
          <w:rFonts w:ascii="Arial" w:hAnsi="Arial" w:cs="Arial"/>
          <w:b/>
          <w:bCs/>
        </w:rPr>
        <w:t xml:space="preserve">For Crisis and Concerns: </w:t>
      </w:r>
      <w:r w:rsidRPr="00490A96">
        <w:rPr>
          <w:rFonts w:ascii="Arial" w:hAnsi="Arial" w:cs="Arial"/>
        </w:rPr>
        <w:t xml:space="preserve">The Campus Awareness Response and Education (CARE) Team works with students in crisis to develop a support plan to address personal situations that might impact their academic performance. Students, faculty and staff may contact the CARE Team by using the following link: tinyurl.com/RUNCARE or emailing careteam@rutgers.edu. </w:t>
      </w:r>
    </w:p>
    <w:p w14:paraId="4AC1777B" w14:textId="77777777" w:rsidR="007F47D3" w:rsidRPr="007F47D3" w:rsidRDefault="007F47D3" w:rsidP="00797323">
      <w:pPr>
        <w:rPr>
          <w:rFonts w:ascii="Arial" w:hAnsi="Arial" w:cs="Arial"/>
        </w:rPr>
      </w:pPr>
    </w:p>
    <w:p w14:paraId="51E4573A" w14:textId="77777777" w:rsidR="00C40B12" w:rsidRPr="00490A96" w:rsidRDefault="00C40B12" w:rsidP="00797323">
      <w:pPr>
        <w:pStyle w:val="ListParagraph"/>
        <w:numPr>
          <w:ilvl w:val="0"/>
          <w:numId w:val="32"/>
        </w:numPr>
        <w:rPr>
          <w:rFonts w:ascii="Arial" w:hAnsi="Arial" w:cs="Arial"/>
        </w:rPr>
      </w:pPr>
      <w:r w:rsidRPr="00490A96">
        <w:rPr>
          <w:rFonts w:ascii="Arial" w:hAnsi="Arial" w:cs="Arial"/>
          <w:b/>
          <w:bCs/>
        </w:rPr>
        <w:t xml:space="preserve">For Stress, Worry, or Concerns about Well-being: </w:t>
      </w:r>
      <w:r w:rsidRPr="00490A96">
        <w:rPr>
          <w:rFonts w:ascii="Arial" w:hAnsi="Arial" w:cs="Arial"/>
        </w:rPr>
        <w:t xml:space="preserve">The Counseling Center has confidential therapists available to support students. Students should reach out to the Counseling Center to schedule an appointment: counseling@newark.rutgers.edu or (973) 353-5805. If you are not quite ready to make an appointment with a therapist but are interested in self-help, check out </w:t>
      </w:r>
      <w:r w:rsidRPr="00490A96">
        <w:rPr>
          <w:rFonts w:ascii="Arial" w:hAnsi="Arial" w:cs="Arial"/>
          <w:i/>
          <w:iCs/>
        </w:rPr>
        <w:t xml:space="preserve">TAO at Rutgers-Newark </w:t>
      </w:r>
      <w:r w:rsidRPr="00490A96">
        <w:rPr>
          <w:rFonts w:ascii="Arial" w:hAnsi="Arial" w:cs="Arial"/>
        </w:rPr>
        <w:t xml:space="preserve">for an easy, web-based approach to self-care and support: https://tinyurl.com/RUN-TAO. </w:t>
      </w:r>
    </w:p>
    <w:p w14:paraId="54098500" w14:textId="77777777" w:rsidR="00490A96" w:rsidRDefault="00490A96" w:rsidP="00797323">
      <w:pPr>
        <w:ind w:left="90"/>
        <w:rPr>
          <w:rFonts w:ascii="Arial" w:hAnsi="Arial" w:cs="Arial"/>
        </w:rPr>
      </w:pPr>
    </w:p>
    <w:p w14:paraId="798089AB" w14:textId="5DA3127F" w:rsidR="00C40B12" w:rsidRDefault="00C40B12" w:rsidP="00797323">
      <w:pPr>
        <w:rPr>
          <w:rFonts w:ascii="Arial" w:hAnsi="Arial" w:cs="Arial"/>
        </w:rPr>
      </w:pPr>
      <w:r w:rsidRPr="00C40B12">
        <w:rPr>
          <w:rFonts w:ascii="Arial" w:hAnsi="Arial" w:cs="Arial"/>
        </w:rPr>
        <w:t xml:space="preserve">For emergencies, call 911 or contact Rutgers University Police Department (RUPD) by calling (973) 353-5111. </w:t>
      </w:r>
    </w:p>
    <w:p w14:paraId="3639CF98" w14:textId="77777777" w:rsidR="00C40B12" w:rsidRDefault="00C40B12" w:rsidP="00797323">
      <w:pPr>
        <w:ind w:left="90"/>
        <w:rPr>
          <w:rFonts w:ascii="Arial" w:hAnsi="Arial" w:cs="Arial"/>
        </w:rPr>
      </w:pPr>
    </w:p>
    <w:p w14:paraId="470DDD3D" w14:textId="5631C7B4" w:rsidR="008D751E" w:rsidRDefault="0065256E" w:rsidP="00471A66">
      <w:pPr>
        <w:rPr>
          <w:rFonts w:ascii="Arial" w:hAnsi="Arial" w:cs="Arial"/>
          <w:b/>
          <w:bCs/>
          <w:u w:val="single"/>
        </w:rPr>
      </w:pPr>
      <w:r w:rsidRPr="00C5064E">
        <w:rPr>
          <w:rFonts w:ascii="Arial" w:hAnsi="Arial" w:cs="Arial"/>
          <w:b/>
          <w:bCs/>
          <w:u w:val="single"/>
        </w:rPr>
        <w:t>Other Useful Links</w:t>
      </w:r>
    </w:p>
    <w:p w14:paraId="4EC7202D" w14:textId="77777777" w:rsidR="00363D0A" w:rsidRPr="00471A66" w:rsidRDefault="00363D0A" w:rsidP="00471A66">
      <w:pPr>
        <w:rPr>
          <w:rFonts w:ascii="Arial" w:hAnsi="Arial" w:cs="Arial"/>
          <w:b/>
          <w:bCs/>
          <w:u w:val="single"/>
        </w:rPr>
      </w:pPr>
    </w:p>
    <w:p w14:paraId="31231094" w14:textId="77777777" w:rsidR="00575345" w:rsidRPr="00FE115A" w:rsidRDefault="00575345" w:rsidP="00FE115A">
      <w:pPr>
        <w:pStyle w:val="ListParagraph"/>
        <w:numPr>
          <w:ilvl w:val="0"/>
          <w:numId w:val="33"/>
        </w:numPr>
        <w:rPr>
          <w:rFonts w:ascii="Arial" w:hAnsi="Arial" w:cs="Arial"/>
        </w:rPr>
      </w:pPr>
      <w:r w:rsidRPr="00FE115A">
        <w:rPr>
          <w:rFonts w:ascii="Arial" w:hAnsi="Arial" w:cs="Arial"/>
        </w:rPr>
        <w:t>Writing: </w:t>
      </w:r>
      <w:hyperlink r:id="rId13" w:tgtFrame="_blank" w:history="1">
        <w:r w:rsidRPr="00FE115A">
          <w:rPr>
            <w:rStyle w:val="Hyperlink"/>
            <w:rFonts w:ascii="Arial" w:hAnsi="Arial" w:cs="Arial"/>
          </w:rPr>
          <w:t>https://myrun.newark.rutgers.edu/writing-center</w:t>
        </w:r>
      </w:hyperlink>
      <w:r w:rsidRPr="00FE115A">
        <w:rPr>
          <w:rFonts w:ascii="Arial" w:hAnsi="Arial" w:cs="Arial"/>
          <w:b/>
          <w:bCs/>
        </w:rPr>
        <w:t> </w:t>
      </w:r>
    </w:p>
    <w:p w14:paraId="293FCDA4" w14:textId="77777777" w:rsidR="00575345" w:rsidRPr="00FE115A" w:rsidRDefault="00575345" w:rsidP="00FE115A">
      <w:pPr>
        <w:pStyle w:val="ListParagraph"/>
        <w:numPr>
          <w:ilvl w:val="0"/>
          <w:numId w:val="33"/>
        </w:numPr>
        <w:rPr>
          <w:rFonts w:ascii="Arial" w:hAnsi="Arial" w:cs="Arial"/>
        </w:rPr>
      </w:pPr>
      <w:r w:rsidRPr="00FE115A">
        <w:rPr>
          <w:rFonts w:ascii="Arial" w:hAnsi="Arial" w:cs="Arial"/>
        </w:rPr>
        <w:t>Health: </w:t>
      </w:r>
      <w:hyperlink r:id="rId14" w:tgtFrame="_blank" w:history="1">
        <w:r w:rsidRPr="00FE115A">
          <w:rPr>
            <w:rStyle w:val="Hyperlink"/>
            <w:rFonts w:ascii="Arial" w:hAnsi="Arial" w:cs="Arial"/>
          </w:rPr>
          <w:t>https://www.newark.rutgers.edu/health-wellness-students</w:t>
        </w:r>
      </w:hyperlink>
      <w:r w:rsidRPr="00FE115A">
        <w:rPr>
          <w:rFonts w:ascii="Arial" w:hAnsi="Arial" w:cs="Arial"/>
          <w:b/>
          <w:bCs/>
        </w:rPr>
        <w:t> </w:t>
      </w:r>
    </w:p>
    <w:p w14:paraId="0FC0D82F" w14:textId="77777777" w:rsidR="00575345" w:rsidRPr="00FE115A" w:rsidRDefault="00575345" w:rsidP="00FE115A">
      <w:pPr>
        <w:pStyle w:val="ListParagraph"/>
        <w:numPr>
          <w:ilvl w:val="0"/>
          <w:numId w:val="33"/>
        </w:numPr>
        <w:rPr>
          <w:rFonts w:ascii="Arial" w:hAnsi="Arial" w:cs="Arial"/>
        </w:rPr>
      </w:pPr>
      <w:r w:rsidRPr="00FE115A">
        <w:rPr>
          <w:rFonts w:ascii="Arial" w:hAnsi="Arial" w:cs="Arial"/>
        </w:rPr>
        <w:t>Harassment: </w:t>
      </w:r>
      <w:hyperlink r:id="rId15" w:tgtFrame="_blank" w:history="1">
        <w:r w:rsidRPr="00FE115A">
          <w:rPr>
            <w:rStyle w:val="Hyperlink"/>
            <w:rFonts w:ascii="Arial" w:hAnsi="Arial" w:cs="Arial"/>
          </w:rPr>
          <w:t>https://sexualharassment.rutgers.edu/</w:t>
        </w:r>
      </w:hyperlink>
      <w:r w:rsidRPr="00FE115A">
        <w:rPr>
          <w:rFonts w:ascii="Arial" w:hAnsi="Arial" w:cs="Arial"/>
        </w:rPr>
        <w:t> </w:t>
      </w:r>
    </w:p>
    <w:p w14:paraId="7432411D" w14:textId="77777777" w:rsidR="00575345" w:rsidRPr="00FE115A" w:rsidRDefault="00575345" w:rsidP="00FE115A">
      <w:pPr>
        <w:pStyle w:val="ListParagraph"/>
        <w:numPr>
          <w:ilvl w:val="0"/>
          <w:numId w:val="33"/>
        </w:numPr>
        <w:rPr>
          <w:rFonts w:ascii="Arial" w:hAnsi="Arial" w:cs="Arial"/>
        </w:rPr>
      </w:pPr>
      <w:r w:rsidRPr="00FE115A">
        <w:rPr>
          <w:rFonts w:ascii="Arial" w:hAnsi="Arial" w:cs="Arial"/>
        </w:rPr>
        <w:t>Financial need: </w:t>
      </w:r>
    </w:p>
    <w:p w14:paraId="46F8DEA9" w14:textId="77777777" w:rsidR="00575345" w:rsidRPr="00FE115A" w:rsidRDefault="00575345" w:rsidP="00FE115A">
      <w:pPr>
        <w:pStyle w:val="ListParagraph"/>
        <w:numPr>
          <w:ilvl w:val="0"/>
          <w:numId w:val="33"/>
        </w:numPr>
        <w:rPr>
          <w:rFonts w:ascii="Arial" w:hAnsi="Arial" w:cs="Arial"/>
        </w:rPr>
      </w:pPr>
      <w:r w:rsidRPr="00FE115A">
        <w:rPr>
          <w:rFonts w:ascii="Arial" w:hAnsi="Arial" w:cs="Arial"/>
        </w:rPr>
        <w:t>Student Code of Conduct: </w:t>
      </w:r>
      <w:hyperlink r:id="rId16" w:tgtFrame="_blank" w:history="1">
        <w:r w:rsidRPr="00FE115A">
          <w:rPr>
            <w:rStyle w:val="Hyperlink"/>
            <w:rFonts w:ascii="Arial" w:hAnsi="Arial" w:cs="Arial"/>
          </w:rPr>
          <w:t>http://studentconduct.rutgers.edu/student-conduct-processes/university-code-of-student-conduct/</w:t>
        </w:r>
      </w:hyperlink>
      <w:r w:rsidRPr="00FE115A">
        <w:rPr>
          <w:rFonts w:ascii="Arial" w:hAnsi="Arial" w:cs="Arial"/>
          <w:b/>
          <w:bCs/>
        </w:rPr>
        <w:t> </w:t>
      </w:r>
    </w:p>
    <w:p w14:paraId="07E6CD83" w14:textId="77777777" w:rsidR="00575345" w:rsidRPr="00575345" w:rsidRDefault="00575345" w:rsidP="00797323">
      <w:pPr>
        <w:ind w:left="90"/>
        <w:rPr>
          <w:rFonts w:ascii="Arial" w:hAnsi="Arial" w:cs="Arial"/>
        </w:rPr>
      </w:pPr>
    </w:p>
    <w:sectPr w:rsidR="00575345" w:rsidRPr="00575345">
      <w:pgSz w:w="12240" w:h="15840"/>
      <w:pgMar w:top="1380" w:right="1320" w:bottom="1220" w:left="1320" w:header="0" w:footer="103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5249"/>
    <w:multiLevelType w:val="hybridMultilevel"/>
    <w:tmpl w:val="2D2C3C12"/>
    <w:lvl w:ilvl="0" w:tplc="04B85D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1099E"/>
    <w:multiLevelType w:val="hybridMultilevel"/>
    <w:tmpl w:val="D1961AF0"/>
    <w:lvl w:ilvl="0" w:tplc="56464E1A">
      <w:numFmt w:val="bullet"/>
      <w:lvlText w:val="•"/>
      <w:lvlJc w:val="left"/>
      <w:pPr>
        <w:ind w:left="1080" w:hanging="720"/>
      </w:pPr>
      <w:rPr>
        <w:rFonts w:ascii="Calibri" w:eastAsiaTheme="minorHAns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E4531"/>
    <w:multiLevelType w:val="hybridMultilevel"/>
    <w:tmpl w:val="8864EA3A"/>
    <w:lvl w:ilvl="0" w:tplc="D616C664">
      <w:numFmt w:val="bullet"/>
      <w:lvlText w:val=""/>
      <w:lvlJc w:val="left"/>
      <w:pPr>
        <w:ind w:left="720" w:hanging="360"/>
      </w:pPr>
      <w:rPr>
        <w:rFonts w:ascii="Symbol" w:eastAsia="Garamond"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87B3B"/>
    <w:multiLevelType w:val="hybridMultilevel"/>
    <w:tmpl w:val="B264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81EB2"/>
    <w:multiLevelType w:val="hybridMultilevel"/>
    <w:tmpl w:val="104440AA"/>
    <w:lvl w:ilvl="0" w:tplc="D938E67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132D5"/>
    <w:multiLevelType w:val="hybridMultilevel"/>
    <w:tmpl w:val="ACF009EE"/>
    <w:lvl w:ilvl="0" w:tplc="78640E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E071F"/>
    <w:multiLevelType w:val="hybridMultilevel"/>
    <w:tmpl w:val="E020B72E"/>
    <w:lvl w:ilvl="0" w:tplc="56464E1A">
      <w:numFmt w:val="bullet"/>
      <w:lvlText w:val="•"/>
      <w:lvlJc w:val="left"/>
      <w:pPr>
        <w:ind w:left="1080" w:hanging="720"/>
      </w:pPr>
      <w:rPr>
        <w:rFonts w:ascii="Calibri" w:eastAsiaTheme="minorHAns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34B53"/>
    <w:multiLevelType w:val="hybridMultilevel"/>
    <w:tmpl w:val="ACF009EE"/>
    <w:lvl w:ilvl="0" w:tplc="78640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A5237"/>
    <w:multiLevelType w:val="hybridMultilevel"/>
    <w:tmpl w:val="AB72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643F0"/>
    <w:multiLevelType w:val="hybridMultilevel"/>
    <w:tmpl w:val="1C8A3486"/>
    <w:lvl w:ilvl="0" w:tplc="0409000F">
      <w:start w:val="1"/>
      <w:numFmt w:val="decimal"/>
      <w:lvlText w:val="%1."/>
      <w:lvlJc w:val="left"/>
      <w:pPr>
        <w:ind w:left="720" w:hanging="360"/>
      </w:pPr>
    </w:lvl>
    <w:lvl w:ilvl="1" w:tplc="7534AAAE">
      <w:numFmt w:val="bullet"/>
      <w:lvlText w:val="-"/>
      <w:lvlJc w:val="left"/>
      <w:pPr>
        <w:ind w:left="1440" w:hanging="360"/>
      </w:pPr>
      <w:rPr>
        <w:rFonts w:ascii="Garamond" w:eastAsia="Garamond" w:hAnsi="Garamond"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04D5B"/>
    <w:multiLevelType w:val="hybridMultilevel"/>
    <w:tmpl w:val="A3C2C354"/>
    <w:lvl w:ilvl="0" w:tplc="F528986A">
      <w:numFmt w:val="bullet"/>
      <w:lvlText w:val="•"/>
      <w:lvlJc w:val="left"/>
      <w:pPr>
        <w:ind w:left="1080" w:hanging="720"/>
      </w:pPr>
      <w:rPr>
        <w:rFonts w:ascii="Garamond" w:eastAsia="Garamond"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36B2F"/>
    <w:multiLevelType w:val="hybridMultilevel"/>
    <w:tmpl w:val="D74629FC"/>
    <w:lvl w:ilvl="0" w:tplc="01069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A1947"/>
    <w:multiLevelType w:val="hybridMultilevel"/>
    <w:tmpl w:val="A4FAB750"/>
    <w:lvl w:ilvl="0" w:tplc="1EF0638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00675"/>
    <w:multiLevelType w:val="hybridMultilevel"/>
    <w:tmpl w:val="D74629FC"/>
    <w:lvl w:ilvl="0" w:tplc="01069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66E6C"/>
    <w:multiLevelType w:val="hybridMultilevel"/>
    <w:tmpl w:val="D7F4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33A87"/>
    <w:multiLevelType w:val="hybridMultilevel"/>
    <w:tmpl w:val="367C9DF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4F9E14C9"/>
    <w:multiLevelType w:val="hybridMultilevel"/>
    <w:tmpl w:val="1C6E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35A43"/>
    <w:multiLevelType w:val="hybridMultilevel"/>
    <w:tmpl w:val="FDC41308"/>
    <w:lvl w:ilvl="0" w:tplc="907C8676">
      <w:numFmt w:val="bullet"/>
      <w:lvlText w:val=""/>
      <w:lvlJc w:val="left"/>
      <w:pPr>
        <w:ind w:left="720" w:hanging="360"/>
      </w:pPr>
      <w:rPr>
        <w:rFonts w:ascii="Symbol" w:eastAsia="Garamond"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65E36"/>
    <w:multiLevelType w:val="hybridMultilevel"/>
    <w:tmpl w:val="31502808"/>
    <w:lvl w:ilvl="0" w:tplc="56464E1A">
      <w:numFmt w:val="bullet"/>
      <w:lvlText w:val="•"/>
      <w:lvlJc w:val="left"/>
      <w:pPr>
        <w:ind w:left="1080" w:hanging="720"/>
      </w:pPr>
      <w:rPr>
        <w:rFonts w:ascii="Calibri" w:eastAsiaTheme="minorHAns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249A0"/>
    <w:multiLevelType w:val="hybridMultilevel"/>
    <w:tmpl w:val="7A06B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67BDA"/>
    <w:multiLevelType w:val="hybridMultilevel"/>
    <w:tmpl w:val="4768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B53EF"/>
    <w:multiLevelType w:val="hybridMultilevel"/>
    <w:tmpl w:val="6CEA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213E5"/>
    <w:multiLevelType w:val="hybridMultilevel"/>
    <w:tmpl w:val="D194D9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E9C4715"/>
    <w:multiLevelType w:val="hybridMultilevel"/>
    <w:tmpl w:val="BC06BD0E"/>
    <w:lvl w:ilvl="0" w:tplc="6980B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47388"/>
    <w:multiLevelType w:val="hybridMultilevel"/>
    <w:tmpl w:val="E8FCC4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674519B8"/>
    <w:multiLevelType w:val="hybridMultilevel"/>
    <w:tmpl w:val="A07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4059F"/>
    <w:multiLevelType w:val="hybridMultilevel"/>
    <w:tmpl w:val="B624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070FB"/>
    <w:multiLevelType w:val="hybridMultilevel"/>
    <w:tmpl w:val="88A8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1D6AC0"/>
    <w:multiLevelType w:val="hybridMultilevel"/>
    <w:tmpl w:val="3B5C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371ED"/>
    <w:multiLevelType w:val="hybridMultilevel"/>
    <w:tmpl w:val="A1CE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F16B0"/>
    <w:multiLevelType w:val="hybridMultilevel"/>
    <w:tmpl w:val="02BE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17AE0"/>
    <w:multiLevelType w:val="hybridMultilevel"/>
    <w:tmpl w:val="2622654E"/>
    <w:lvl w:ilvl="0" w:tplc="9780B4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C01539"/>
    <w:multiLevelType w:val="hybridMultilevel"/>
    <w:tmpl w:val="E20A383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9"/>
  </w:num>
  <w:num w:numId="2">
    <w:abstractNumId w:val="30"/>
  </w:num>
  <w:num w:numId="3">
    <w:abstractNumId w:val="15"/>
  </w:num>
  <w:num w:numId="4">
    <w:abstractNumId w:val="4"/>
  </w:num>
  <w:num w:numId="5">
    <w:abstractNumId w:val="32"/>
  </w:num>
  <w:num w:numId="6">
    <w:abstractNumId w:val="28"/>
  </w:num>
  <w:num w:numId="7">
    <w:abstractNumId w:val="20"/>
  </w:num>
  <w:num w:numId="8">
    <w:abstractNumId w:val="10"/>
  </w:num>
  <w:num w:numId="9">
    <w:abstractNumId w:val="2"/>
  </w:num>
  <w:num w:numId="10">
    <w:abstractNumId w:val="17"/>
  </w:num>
  <w:num w:numId="11">
    <w:abstractNumId w:val="7"/>
  </w:num>
  <w:num w:numId="12">
    <w:abstractNumId w:val="12"/>
  </w:num>
  <w:num w:numId="13">
    <w:abstractNumId w:val="11"/>
  </w:num>
  <w:num w:numId="14">
    <w:abstractNumId w:val="23"/>
  </w:num>
  <w:num w:numId="15">
    <w:abstractNumId w:val="31"/>
  </w:num>
  <w:num w:numId="16">
    <w:abstractNumId w:val="0"/>
  </w:num>
  <w:num w:numId="17">
    <w:abstractNumId w:val="13"/>
  </w:num>
  <w:num w:numId="18">
    <w:abstractNumId w:val="29"/>
  </w:num>
  <w:num w:numId="19">
    <w:abstractNumId w:val="26"/>
  </w:num>
  <w:num w:numId="20">
    <w:abstractNumId w:val="21"/>
  </w:num>
  <w:num w:numId="21">
    <w:abstractNumId w:val="1"/>
  </w:num>
  <w:num w:numId="22">
    <w:abstractNumId w:val="18"/>
  </w:num>
  <w:num w:numId="23">
    <w:abstractNumId w:val="6"/>
  </w:num>
  <w:num w:numId="24">
    <w:abstractNumId w:val="5"/>
  </w:num>
  <w:num w:numId="25">
    <w:abstractNumId w:val="14"/>
  </w:num>
  <w:num w:numId="26">
    <w:abstractNumId w:val="27"/>
  </w:num>
  <w:num w:numId="27">
    <w:abstractNumId w:val="16"/>
  </w:num>
  <w:num w:numId="28">
    <w:abstractNumId w:val="25"/>
  </w:num>
  <w:num w:numId="29">
    <w:abstractNumId w:val="8"/>
  </w:num>
  <w:num w:numId="30">
    <w:abstractNumId w:val="3"/>
  </w:num>
  <w:num w:numId="31">
    <w:abstractNumId w:val="19"/>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23"/>
    <w:rsid w:val="00000276"/>
    <w:rsid w:val="00001FA2"/>
    <w:rsid w:val="000032B6"/>
    <w:rsid w:val="00004C8C"/>
    <w:rsid w:val="0000588C"/>
    <w:rsid w:val="00005C00"/>
    <w:rsid w:val="00007E41"/>
    <w:rsid w:val="00010458"/>
    <w:rsid w:val="00010703"/>
    <w:rsid w:val="00011553"/>
    <w:rsid w:val="00011EEF"/>
    <w:rsid w:val="0001202A"/>
    <w:rsid w:val="00016AB4"/>
    <w:rsid w:val="000211B4"/>
    <w:rsid w:val="0002199C"/>
    <w:rsid w:val="00022561"/>
    <w:rsid w:val="00022B0D"/>
    <w:rsid w:val="0002451E"/>
    <w:rsid w:val="000250E9"/>
    <w:rsid w:val="00026919"/>
    <w:rsid w:val="000302E2"/>
    <w:rsid w:val="00040958"/>
    <w:rsid w:val="00040CB6"/>
    <w:rsid w:val="000423C0"/>
    <w:rsid w:val="000427E2"/>
    <w:rsid w:val="00042EAE"/>
    <w:rsid w:val="00045221"/>
    <w:rsid w:val="00046C0D"/>
    <w:rsid w:val="00050064"/>
    <w:rsid w:val="00050604"/>
    <w:rsid w:val="0005169F"/>
    <w:rsid w:val="000518A9"/>
    <w:rsid w:val="00051F49"/>
    <w:rsid w:val="00052E53"/>
    <w:rsid w:val="000536D6"/>
    <w:rsid w:val="00053C01"/>
    <w:rsid w:val="000550FF"/>
    <w:rsid w:val="0005532C"/>
    <w:rsid w:val="00057E19"/>
    <w:rsid w:val="00060306"/>
    <w:rsid w:val="0006330B"/>
    <w:rsid w:val="000650C5"/>
    <w:rsid w:val="000657CD"/>
    <w:rsid w:val="00066B76"/>
    <w:rsid w:val="000671A4"/>
    <w:rsid w:val="00070502"/>
    <w:rsid w:val="00072EC2"/>
    <w:rsid w:val="00074645"/>
    <w:rsid w:val="00076CD6"/>
    <w:rsid w:val="00077419"/>
    <w:rsid w:val="00077F18"/>
    <w:rsid w:val="0008177A"/>
    <w:rsid w:val="00082BE9"/>
    <w:rsid w:val="000834E7"/>
    <w:rsid w:val="00083526"/>
    <w:rsid w:val="00085203"/>
    <w:rsid w:val="00085399"/>
    <w:rsid w:val="00085978"/>
    <w:rsid w:val="00091858"/>
    <w:rsid w:val="0009210F"/>
    <w:rsid w:val="0009219D"/>
    <w:rsid w:val="000927BF"/>
    <w:rsid w:val="00092AE2"/>
    <w:rsid w:val="00093449"/>
    <w:rsid w:val="0009391A"/>
    <w:rsid w:val="000939B3"/>
    <w:rsid w:val="00093B10"/>
    <w:rsid w:val="0009761B"/>
    <w:rsid w:val="000A402A"/>
    <w:rsid w:val="000A528F"/>
    <w:rsid w:val="000A75E4"/>
    <w:rsid w:val="000B1BB7"/>
    <w:rsid w:val="000B5038"/>
    <w:rsid w:val="000B6E61"/>
    <w:rsid w:val="000C0FE2"/>
    <w:rsid w:val="000C2861"/>
    <w:rsid w:val="000C3F20"/>
    <w:rsid w:val="000C4C6A"/>
    <w:rsid w:val="000C50B4"/>
    <w:rsid w:val="000C5737"/>
    <w:rsid w:val="000C5D46"/>
    <w:rsid w:val="000C6A36"/>
    <w:rsid w:val="000C7610"/>
    <w:rsid w:val="000D2003"/>
    <w:rsid w:val="000D26DF"/>
    <w:rsid w:val="000D2C46"/>
    <w:rsid w:val="000D7618"/>
    <w:rsid w:val="000D7D2D"/>
    <w:rsid w:val="000E0C1B"/>
    <w:rsid w:val="000E13EC"/>
    <w:rsid w:val="000E19D4"/>
    <w:rsid w:val="000E351F"/>
    <w:rsid w:val="000E7E05"/>
    <w:rsid w:val="000F09CF"/>
    <w:rsid w:val="000F2743"/>
    <w:rsid w:val="000F2C0C"/>
    <w:rsid w:val="000F47B7"/>
    <w:rsid w:val="000F4CAE"/>
    <w:rsid w:val="000F4D20"/>
    <w:rsid w:val="00101859"/>
    <w:rsid w:val="001022D2"/>
    <w:rsid w:val="00102CA0"/>
    <w:rsid w:val="00103BE3"/>
    <w:rsid w:val="00105E39"/>
    <w:rsid w:val="00106DF7"/>
    <w:rsid w:val="00107683"/>
    <w:rsid w:val="001076C1"/>
    <w:rsid w:val="00107D61"/>
    <w:rsid w:val="00112DC5"/>
    <w:rsid w:val="00114A85"/>
    <w:rsid w:val="00114F4F"/>
    <w:rsid w:val="00114FF3"/>
    <w:rsid w:val="00115D06"/>
    <w:rsid w:val="00116D58"/>
    <w:rsid w:val="001204E9"/>
    <w:rsid w:val="00120E42"/>
    <w:rsid w:val="001216A2"/>
    <w:rsid w:val="0012478B"/>
    <w:rsid w:val="00126326"/>
    <w:rsid w:val="00126EB5"/>
    <w:rsid w:val="00126FF8"/>
    <w:rsid w:val="00130788"/>
    <w:rsid w:val="00131412"/>
    <w:rsid w:val="00131742"/>
    <w:rsid w:val="00133174"/>
    <w:rsid w:val="001336CA"/>
    <w:rsid w:val="001374B9"/>
    <w:rsid w:val="00137BC8"/>
    <w:rsid w:val="001449AD"/>
    <w:rsid w:val="00150AFC"/>
    <w:rsid w:val="0015151B"/>
    <w:rsid w:val="001520A6"/>
    <w:rsid w:val="001531C1"/>
    <w:rsid w:val="00153CFD"/>
    <w:rsid w:val="0015476F"/>
    <w:rsid w:val="00154C7B"/>
    <w:rsid w:val="00155F5A"/>
    <w:rsid w:val="0015681C"/>
    <w:rsid w:val="0016120C"/>
    <w:rsid w:val="00164B1C"/>
    <w:rsid w:val="00166B2C"/>
    <w:rsid w:val="00167860"/>
    <w:rsid w:val="001705E5"/>
    <w:rsid w:val="0017432D"/>
    <w:rsid w:val="00177CB2"/>
    <w:rsid w:val="001802C5"/>
    <w:rsid w:val="001805D3"/>
    <w:rsid w:val="00181AB2"/>
    <w:rsid w:val="00182E3D"/>
    <w:rsid w:val="0018491E"/>
    <w:rsid w:val="00187585"/>
    <w:rsid w:val="001906EB"/>
    <w:rsid w:val="00191ACD"/>
    <w:rsid w:val="00192604"/>
    <w:rsid w:val="00194892"/>
    <w:rsid w:val="00195C64"/>
    <w:rsid w:val="00197CCE"/>
    <w:rsid w:val="001A2A74"/>
    <w:rsid w:val="001A4662"/>
    <w:rsid w:val="001A58C5"/>
    <w:rsid w:val="001B5650"/>
    <w:rsid w:val="001C0F0E"/>
    <w:rsid w:val="001C15CF"/>
    <w:rsid w:val="001C2306"/>
    <w:rsid w:val="001C385A"/>
    <w:rsid w:val="001C65ED"/>
    <w:rsid w:val="001D0A33"/>
    <w:rsid w:val="001D1291"/>
    <w:rsid w:val="001D2597"/>
    <w:rsid w:val="001D37AD"/>
    <w:rsid w:val="001D4129"/>
    <w:rsid w:val="001D446E"/>
    <w:rsid w:val="001D710E"/>
    <w:rsid w:val="001E02F2"/>
    <w:rsid w:val="001E117A"/>
    <w:rsid w:val="001E1A3D"/>
    <w:rsid w:val="001E27DE"/>
    <w:rsid w:val="001E3B8C"/>
    <w:rsid w:val="001E461A"/>
    <w:rsid w:val="001E48A8"/>
    <w:rsid w:val="001E5E2A"/>
    <w:rsid w:val="001E6EB0"/>
    <w:rsid w:val="001E7FAF"/>
    <w:rsid w:val="001F12CD"/>
    <w:rsid w:val="001F2346"/>
    <w:rsid w:val="001F68DD"/>
    <w:rsid w:val="001F6A71"/>
    <w:rsid w:val="001F701E"/>
    <w:rsid w:val="0020260D"/>
    <w:rsid w:val="0020310A"/>
    <w:rsid w:val="0020675B"/>
    <w:rsid w:val="00206B2B"/>
    <w:rsid w:val="00206E5B"/>
    <w:rsid w:val="00210AAB"/>
    <w:rsid w:val="0021111A"/>
    <w:rsid w:val="002137E7"/>
    <w:rsid w:val="0021447C"/>
    <w:rsid w:val="00214757"/>
    <w:rsid w:val="00216E42"/>
    <w:rsid w:val="00221B73"/>
    <w:rsid w:val="00222A93"/>
    <w:rsid w:val="002231E0"/>
    <w:rsid w:val="00223CC1"/>
    <w:rsid w:val="00225C74"/>
    <w:rsid w:val="00227C4F"/>
    <w:rsid w:val="0023129F"/>
    <w:rsid w:val="002329D3"/>
    <w:rsid w:val="00232F38"/>
    <w:rsid w:val="00235412"/>
    <w:rsid w:val="002373BC"/>
    <w:rsid w:val="00237AB2"/>
    <w:rsid w:val="002400CD"/>
    <w:rsid w:val="00243439"/>
    <w:rsid w:val="00243668"/>
    <w:rsid w:val="00245E63"/>
    <w:rsid w:val="00247BA4"/>
    <w:rsid w:val="00247F0E"/>
    <w:rsid w:val="002508C6"/>
    <w:rsid w:val="00252926"/>
    <w:rsid w:val="00252E99"/>
    <w:rsid w:val="002536D5"/>
    <w:rsid w:val="00262119"/>
    <w:rsid w:val="00262761"/>
    <w:rsid w:val="0026499A"/>
    <w:rsid w:val="002666CF"/>
    <w:rsid w:val="002668D6"/>
    <w:rsid w:val="00270D0E"/>
    <w:rsid w:val="002721C8"/>
    <w:rsid w:val="00274F83"/>
    <w:rsid w:val="00276A69"/>
    <w:rsid w:val="002771E7"/>
    <w:rsid w:val="00282AE3"/>
    <w:rsid w:val="00287775"/>
    <w:rsid w:val="00291A21"/>
    <w:rsid w:val="002922FB"/>
    <w:rsid w:val="002932B9"/>
    <w:rsid w:val="00294430"/>
    <w:rsid w:val="002948CA"/>
    <w:rsid w:val="00296187"/>
    <w:rsid w:val="002974EF"/>
    <w:rsid w:val="002A123A"/>
    <w:rsid w:val="002A1B1B"/>
    <w:rsid w:val="002A338B"/>
    <w:rsid w:val="002A38CA"/>
    <w:rsid w:val="002B0A32"/>
    <w:rsid w:val="002B1DCA"/>
    <w:rsid w:val="002B31A4"/>
    <w:rsid w:val="002B42E5"/>
    <w:rsid w:val="002B46D3"/>
    <w:rsid w:val="002B6EB9"/>
    <w:rsid w:val="002C08FB"/>
    <w:rsid w:val="002C1290"/>
    <w:rsid w:val="002C168F"/>
    <w:rsid w:val="002C4E60"/>
    <w:rsid w:val="002C7526"/>
    <w:rsid w:val="002C772B"/>
    <w:rsid w:val="002C7DBB"/>
    <w:rsid w:val="002D099D"/>
    <w:rsid w:val="002D1050"/>
    <w:rsid w:val="002D1CB5"/>
    <w:rsid w:val="002D3188"/>
    <w:rsid w:val="002D4602"/>
    <w:rsid w:val="002E0F58"/>
    <w:rsid w:val="002E1108"/>
    <w:rsid w:val="002E18B5"/>
    <w:rsid w:val="002E1C80"/>
    <w:rsid w:val="002E22EA"/>
    <w:rsid w:val="002E5018"/>
    <w:rsid w:val="002E5228"/>
    <w:rsid w:val="002F0B1D"/>
    <w:rsid w:val="002F1804"/>
    <w:rsid w:val="002F218B"/>
    <w:rsid w:val="002F407E"/>
    <w:rsid w:val="002F6560"/>
    <w:rsid w:val="002F7F95"/>
    <w:rsid w:val="00300FEC"/>
    <w:rsid w:val="003039A1"/>
    <w:rsid w:val="00304339"/>
    <w:rsid w:val="00304ADA"/>
    <w:rsid w:val="003067D4"/>
    <w:rsid w:val="003074AC"/>
    <w:rsid w:val="00307A0C"/>
    <w:rsid w:val="003123CB"/>
    <w:rsid w:val="003134B8"/>
    <w:rsid w:val="00315849"/>
    <w:rsid w:val="00315902"/>
    <w:rsid w:val="00320F1C"/>
    <w:rsid w:val="00321011"/>
    <w:rsid w:val="0033095D"/>
    <w:rsid w:val="00331338"/>
    <w:rsid w:val="00331E00"/>
    <w:rsid w:val="00334BB1"/>
    <w:rsid w:val="00334D0B"/>
    <w:rsid w:val="00337E4E"/>
    <w:rsid w:val="00340129"/>
    <w:rsid w:val="00341227"/>
    <w:rsid w:val="0034430A"/>
    <w:rsid w:val="00345E31"/>
    <w:rsid w:val="00351462"/>
    <w:rsid w:val="00351DE5"/>
    <w:rsid w:val="00352C66"/>
    <w:rsid w:val="003563C9"/>
    <w:rsid w:val="00357762"/>
    <w:rsid w:val="003606A9"/>
    <w:rsid w:val="00363D0A"/>
    <w:rsid w:val="00364FF2"/>
    <w:rsid w:val="0036683F"/>
    <w:rsid w:val="003673B2"/>
    <w:rsid w:val="0036758D"/>
    <w:rsid w:val="003678ED"/>
    <w:rsid w:val="00371CA5"/>
    <w:rsid w:val="00371D28"/>
    <w:rsid w:val="003729DB"/>
    <w:rsid w:val="003761D1"/>
    <w:rsid w:val="00380511"/>
    <w:rsid w:val="00381692"/>
    <w:rsid w:val="00381A53"/>
    <w:rsid w:val="00381B4A"/>
    <w:rsid w:val="003912E2"/>
    <w:rsid w:val="0039190E"/>
    <w:rsid w:val="003958AC"/>
    <w:rsid w:val="00396925"/>
    <w:rsid w:val="003972A7"/>
    <w:rsid w:val="003A02D7"/>
    <w:rsid w:val="003A05FF"/>
    <w:rsid w:val="003A0A7A"/>
    <w:rsid w:val="003A0CAD"/>
    <w:rsid w:val="003A2CE0"/>
    <w:rsid w:val="003A3874"/>
    <w:rsid w:val="003A3D58"/>
    <w:rsid w:val="003A41F8"/>
    <w:rsid w:val="003A4E83"/>
    <w:rsid w:val="003A57FB"/>
    <w:rsid w:val="003A7C47"/>
    <w:rsid w:val="003B022E"/>
    <w:rsid w:val="003B069F"/>
    <w:rsid w:val="003B3954"/>
    <w:rsid w:val="003B3ECE"/>
    <w:rsid w:val="003B5AA1"/>
    <w:rsid w:val="003B6FF9"/>
    <w:rsid w:val="003B7292"/>
    <w:rsid w:val="003B796A"/>
    <w:rsid w:val="003C0066"/>
    <w:rsid w:val="003C23AD"/>
    <w:rsid w:val="003C5BF0"/>
    <w:rsid w:val="003C5D52"/>
    <w:rsid w:val="003D3B29"/>
    <w:rsid w:val="003D51D4"/>
    <w:rsid w:val="003D7332"/>
    <w:rsid w:val="003E0FA4"/>
    <w:rsid w:val="003E128F"/>
    <w:rsid w:val="003E4FE1"/>
    <w:rsid w:val="003E6422"/>
    <w:rsid w:val="003E6FA1"/>
    <w:rsid w:val="003E7509"/>
    <w:rsid w:val="003F0C8A"/>
    <w:rsid w:val="003F2319"/>
    <w:rsid w:val="003F291E"/>
    <w:rsid w:val="003F3817"/>
    <w:rsid w:val="003F4457"/>
    <w:rsid w:val="003F780B"/>
    <w:rsid w:val="00400E09"/>
    <w:rsid w:val="0041406A"/>
    <w:rsid w:val="00416407"/>
    <w:rsid w:val="00421EE7"/>
    <w:rsid w:val="00422BC4"/>
    <w:rsid w:val="00423D7F"/>
    <w:rsid w:val="00424814"/>
    <w:rsid w:val="00425192"/>
    <w:rsid w:val="004268B7"/>
    <w:rsid w:val="0042737F"/>
    <w:rsid w:val="00430DCF"/>
    <w:rsid w:val="00431F46"/>
    <w:rsid w:val="0043411E"/>
    <w:rsid w:val="00434A68"/>
    <w:rsid w:val="00434B6E"/>
    <w:rsid w:val="00436124"/>
    <w:rsid w:val="00441FED"/>
    <w:rsid w:val="00443619"/>
    <w:rsid w:val="00444C4A"/>
    <w:rsid w:val="00445FA2"/>
    <w:rsid w:val="004463DE"/>
    <w:rsid w:val="00446EC6"/>
    <w:rsid w:val="0045184D"/>
    <w:rsid w:val="0045223B"/>
    <w:rsid w:val="00452387"/>
    <w:rsid w:val="00456593"/>
    <w:rsid w:val="00457BA7"/>
    <w:rsid w:val="0046031A"/>
    <w:rsid w:val="00460EF2"/>
    <w:rsid w:val="00470E55"/>
    <w:rsid w:val="00471A66"/>
    <w:rsid w:val="00471EC7"/>
    <w:rsid w:val="0047298F"/>
    <w:rsid w:val="00473EED"/>
    <w:rsid w:val="00474957"/>
    <w:rsid w:val="00475BE2"/>
    <w:rsid w:val="00476A1B"/>
    <w:rsid w:val="004811A5"/>
    <w:rsid w:val="00483C52"/>
    <w:rsid w:val="00486A23"/>
    <w:rsid w:val="00490A96"/>
    <w:rsid w:val="00491CA6"/>
    <w:rsid w:val="0049206B"/>
    <w:rsid w:val="004940C5"/>
    <w:rsid w:val="00494BF8"/>
    <w:rsid w:val="0049500A"/>
    <w:rsid w:val="00496D28"/>
    <w:rsid w:val="004A0D2D"/>
    <w:rsid w:val="004A25A3"/>
    <w:rsid w:val="004A6E1D"/>
    <w:rsid w:val="004B15AE"/>
    <w:rsid w:val="004B369C"/>
    <w:rsid w:val="004B4F01"/>
    <w:rsid w:val="004B65A4"/>
    <w:rsid w:val="004C1487"/>
    <w:rsid w:val="004C4608"/>
    <w:rsid w:val="004C527C"/>
    <w:rsid w:val="004C7920"/>
    <w:rsid w:val="004C7FAC"/>
    <w:rsid w:val="004D0258"/>
    <w:rsid w:val="004D154C"/>
    <w:rsid w:val="004D3365"/>
    <w:rsid w:val="004D391B"/>
    <w:rsid w:val="004D640E"/>
    <w:rsid w:val="004D76D8"/>
    <w:rsid w:val="004D79D4"/>
    <w:rsid w:val="004E4227"/>
    <w:rsid w:val="004E4464"/>
    <w:rsid w:val="004E4D54"/>
    <w:rsid w:val="004F1AE9"/>
    <w:rsid w:val="004F2C54"/>
    <w:rsid w:val="004F53D4"/>
    <w:rsid w:val="004F5501"/>
    <w:rsid w:val="00501371"/>
    <w:rsid w:val="005015A7"/>
    <w:rsid w:val="005017A0"/>
    <w:rsid w:val="00501829"/>
    <w:rsid w:val="00502E70"/>
    <w:rsid w:val="0050301E"/>
    <w:rsid w:val="00503A1E"/>
    <w:rsid w:val="00503A50"/>
    <w:rsid w:val="005068E9"/>
    <w:rsid w:val="0050728A"/>
    <w:rsid w:val="00507F13"/>
    <w:rsid w:val="005121A0"/>
    <w:rsid w:val="005134F1"/>
    <w:rsid w:val="005142FE"/>
    <w:rsid w:val="005149C9"/>
    <w:rsid w:val="0051543A"/>
    <w:rsid w:val="00515DFE"/>
    <w:rsid w:val="00516E99"/>
    <w:rsid w:val="00517F19"/>
    <w:rsid w:val="005203A5"/>
    <w:rsid w:val="00520A74"/>
    <w:rsid w:val="00520B6F"/>
    <w:rsid w:val="00520C9C"/>
    <w:rsid w:val="00521010"/>
    <w:rsid w:val="00521734"/>
    <w:rsid w:val="00522FBF"/>
    <w:rsid w:val="005237E9"/>
    <w:rsid w:val="005247D2"/>
    <w:rsid w:val="00526ACC"/>
    <w:rsid w:val="00527629"/>
    <w:rsid w:val="00530578"/>
    <w:rsid w:val="00530A88"/>
    <w:rsid w:val="00532E1D"/>
    <w:rsid w:val="00533A3C"/>
    <w:rsid w:val="00536011"/>
    <w:rsid w:val="00537B71"/>
    <w:rsid w:val="0054059F"/>
    <w:rsid w:val="00542771"/>
    <w:rsid w:val="00542790"/>
    <w:rsid w:val="00544071"/>
    <w:rsid w:val="00546466"/>
    <w:rsid w:val="00546541"/>
    <w:rsid w:val="00550D96"/>
    <w:rsid w:val="0055188F"/>
    <w:rsid w:val="00551D25"/>
    <w:rsid w:val="00554F53"/>
    <w:rsid w:val="00561319"/>
    <w:rsid w:val="005620DC"/>
    <w:rsid w:val="005622AD"/>
    <w:rsid w:val="00562EAA"/>
    <w:rsid w:val="00563C4B"/>
    <w:rsid w:val="00566182"/>
    <w:rsid w:val="005701D6"/>
    <w:rsid w:val="00572060"/>
    <w:rsid w:val="0057208C"/>
    <w:rsid w:val="00572400"/>
    <w:rsid w:val="00572811"/>
    <w:rsid w:val="00575345"/>
    <w:rsid w:val="00575636"/>
    <w:rsid w:val="00576704"/>
    <w:rsid w:val="00577239"/>
    <w:rsid w:val="00580F28"/>
    <w:rsid w:val="00583060"/>
    <w:rsid w:val="0058597E"/>
    <w:rsid w:val="00590211"/>
    <w:rsid w:val="00592098"/>
    <w:rsid w:val="00593BEB"/>
    <w:rsid w:val="00594B1D"/>
    <w:rsid w:val="00597C7E"/>
    <w:rsid w:val="005A3ADC"/>
    <w:rsid w:val="005A3D96"/>
    <w:rsid w:val="005B05E1"/>
    <w:rsid w:val="005B095A"/>
    <w:rsid w:val="005B0D3C"/>
    <w:rsid w:val="005B53D0"/>
    <w:rsid w:val="005B76E4"/>
    <w:rsid w:val="005B7C62"/>
    <w:rsid w:val="005C3790"/>
    <w:rsid w:val="005C39E3"/>
    <w:rsid w:val="005C4849"/>
    <w:rsid w:val="005D33C6"/>
    <w:rsid w:val="005D38D4"/>
    <w:rsid w:val="005D4EA5"/>
    <w:rsid w:val="005D70F5"/>
    <w:rsid w:val="005D734E"/>
    <w:rsid w:val="005E0082"/>
    <w:rsid w:val="005E205E"/>
    <w:rsid w:val="005E39B2"/>
    <w:rsid w:val="005E5B0F"/>
    <w:rsid w:val="005E631E"/>
    <w:rsid w:val="005E6450"/>
    <w:rsid w:val="005E77C0"/>
    <w:rsid w:val="005F175B"/>
    <w:rsid w:val="005F257F"/>
    <w:rsid w:val="005F2649"/>
    <w:rsid w:val="005F2C79"/>
    <w:rsid w:val="005F2FEE"/>
    <w:rsid w:val="005F32B3"/>
    <w:rsid w:val="005F3D5F"/>
    <w:rsid w:val="005F525B"/>
    <w:rsid w:val="005F7276"/>
    <w:rsid w:val="00601102"/>
    <w:rsid w:val="00602FCB"/>
    <w:rsid w:val="00604833"/>
    <w:rsid w:val="00605583"/>
    <w:rsid w:val="00612751"/>
    <w:rsid w:val="00612DC7"/>
    <w:rsid w:val="0061545F"/>
    <w:rsid w:val="0061661B"/>
    <w:rsid w:val="00617221"/>
    <w:rsid w:val="00617C77"/>
    <w:rsid w:val="00620EFB"/>
    <w:rsid w:val="006226AF"/>
    <w:rsid w:val="00622DFA"/>
    <w:rsid w:val="00625E99"/>
    <w:rsid w:val="006267DA"/>
    <w:rsid w:val="00627179"/>
    <w:rsid w:val="006277C0"/>
    <w:rsid w:val="0063004B"/>
    <w:rsid w:val="00631197"/>
    <w:rsid w:val="00633276"/>
    <w:rsid w:val="0063441D"/>
    <w:rsid w:val="00634497"/>
    <w:rsid w:val="00634ACC"/>
    <w:rsid w:val="00634D9D"/>
    <w:rsid w:val="00640B64"/>
    <w:rsid w:val="00641E53"/>
    <w:rsid w:val="00642193"/>
    <w:rsid w:val="00642998"/>
    <w:rsid w:val="00647A97"/>
    <w:rsid w:val="0065256E"/>
    <w:rsid w:val="00652BA0"/>
    <w:rsid w:val="00654A5E"/>
    <w:rsid w:val="006559C6"/>
    <w:rsid w:val="00655B7A"/>
    <w:rsid w:val="00657AAC"/>
    <w:rsid w:val="00660F29"/>
    <w:rsid w:val="00662D60"/>
    <w:rsid w:val="006637F5"/>
    <w:rsid w:val="00664822"/>
    <w:rsid w:val="0066713D"/>
    <w:rsid w:val="0067052D"/>
    <w:rsid w:val="006725C4"/>
    <w:rsid w:val="00675567"/>
    <w:rsid w:val="00675F0B"/>
    <w:rsid w:val="00676937"/>
    <w:rsid w:val="006831CC"/>
    <w:rsid w:val="0068408F"/>
    <w:rsid w:val="00684B38"/>
    <w:rsid w:val="00687FA9"/>
    <w:rsid w:val="00691E46"/>
    <w:rsid w:val="00692A43"/>
    <w:rsid w:val="006938FB"/>
    <w:rsid w:val="006944D7"/>
    <w:rsid w:val="00694F9B"/>
    <w:rsid w:val="00695062"/>
    <w:rsid w:val="00695838"/>
    <w:rsid w:val="0069668E"/>
    <w:rsid w:val="00697F71"/>
    <w:rsid w:val="006A043F"/>
    <w:rsid w:val="006A24C1"/>
    <w:rsid w:val="006A3911"/>
    <w:rsid w:val="006A53EF"/>
    <w:rsid w:val="006A5456"/>
    <w:rsid w:val="006B011D"/>
    <w:rsid w:val="006B149C"/>
    <w:rsid w:val="006B1AE8"/>
    <w:rsid w:val="006B2449"/>
    <w:rsid w:val="006B2CDB"/>
    <w:rsid w:val="006B33C9"/>
    <w:rsid w:val="006B61EC"/>
    <w:rsid w:val="006C2893"/>
    <w:rsid w:val="006C3022"/>
    <w:rsid w:val="006C3023"/>
    <w:rsid w:val="006C7088"/>
    <w:rsid w:val="006D11AF"/>
    <w:rsid w:val="006D2D6B"/>
    <w:rsid w:val="006D6750"/>
    <w:rsid w:val="006D727B"/>
    <w:rsid w:val="006E17AE"/>
    <w:rsid w:val="006E2DB2"/>
    <w:rsid w:val="006E36A4"/>
    <w:rsid w:val="006F047B"/>
    <w:rsid w:val="006F3532"/>
    <w:rsid w:val="006F4EE8"/>
    <w:rsid w:val="006F592B"/>
    <w:rsid w:val="006F5965"/>
    <w:rsid w:val="0070523F"/>
    <w:rsid w:val="00705B28"/>
    <w:rsid w:val="00705E1B"/>
    <w:rsid w:val="00706061"/>
    <w:rsid w:val="007061A1"/>
    <w:rsid w:val="007075FC"/>
    <w:rsid w:val="0071210C"/>
    <w:rsid w:val="00717EE9"/>
    <w:rsid w:val="00720396"/>
    <w:rsid w:val="00723B73"/>
    <w:rsid w:val="00723CE9"/>
    <w:rsid w:val="007240B5"/>
    <w:rsid w:val="00725EB5"/>
    <w:rsid w:val="0072621A"/>
    <w:rsid w:val="007269EF"/>
    <w:rsid w:val="00731C70"/>
    <w:rsid w:val="00732DB1"/>
    <w:rsid w:val="007331B4"/>
    <w:rsid w:val="00733A80"/>
    <w:rsid w:val="00735718"/>
    <w:rsid w:val="00736CA7"/>
    <w:rsid w:val="00740EAA"/>
    <w:rsid w:val="00741563"/>
    <w:rsid w:val="00742BB2"/>
    <w:rsid w:val="00743C01"/>
    <w:rsid w:val="00744CE6"/>
    <w:rsid w:val="0074625D"/>
    <w:rsid w:val="007502E9"/>
    <w:rsid w:val="0075225D"/>
    <w:rsid w:val="0075457C"/>
    <w:rsid w:val="00754ED1"/>
    <w:rsid w:val="007564ED"/>
    <w:rsid w:val="00757A33"/>
    <w:rsid w:val="00761690"/>
    <w:rsid w:val="00763378"/>
    <w:rsid w:val="00764E5A"/>
    <w:rsid w:val="0076517A"/>
    <w:rsid w:val="00765609"/>
    <w:rsid w:val="007656C7"/>
    <w:rsid w:val="00765DB7"/>
    <w:rsid w:val="00765ED0"/>
    <w:rsid w:val="00765F40"/>
    <w:rsid w:val="0076675B"/>
    <w:rsid w:val="0077055E"/>
    <w:rsid w:val="00770BE1"/>
    <w:rsid w:val="007716B9"/>
    <w:rsid w:val="007731DD"/>
    <w:rsid w:val="0077373F"/>
    <w:rsid w:val="00774D00"/>
    <w:rsid w:val="0077500E"/>
    <w:rsid w:val="00777741"/>
    <w:rsid w:val="00777913"/>
    <w:rsid w:val="00782F05"/>
    <w:rsid w:val="00784699"/>
    <w:rsid w:val="00785468"/>
    <w:rsid w:val="00785D42"/>
    <w:rsid w:val="007863CC"/>
    <w:rsid w:val="0079189F"/>
    <w:rsid w:val="00792D4F"/>
    <w:rsid w:val="007930B2"/>
    <w:rsid w:val="007933C8"/>
    <w:rsid w:val="00794F18"/>
    <w:rsid w:val="0079550D"/>
    <w:rsid w:val="00797323"/>
    <w:rsid w:val="007A11EF"/>
    <w:rsid w:val="007A7269"/>
    <w:rsid w:val="007A7A58"/>
    <w:rsid w:val="007B0228"/>
    <w:rsid w:val="007B16A8"/>
    <w:rsid w:val="007B2FA6"/>
    <w:rsid w:val="007B33E5"/>
    <w:rsid w:val="007B3A9B"/>
    <w:rsid w:val="007B3D61"/>
    <w:rsid w:val="007B542F"/>
    <w:rsid w:val="007B6984"/>
    <w:rsid w:val="007C08AD"/>
    <w:rsid w:val="007C0AF0"/>
    <w:rsid w:val="007C3AFA"/>
    <w:rsid w:val="007C4F3D"/>
    <w:rsid w:val="007C6A6B"/>
    <w:rsid w:val="007D0376"/>
    <w:rsid w:val="007D2E31"/>
    <w:rsid w:val="007D3ABD"/>
    <w:rsid w:val="007D4DFB"/>
    <w:rsid w:val="007D6793"/>
    <w:rsid w:val="007D729D"/>
    <w:rsid w:val="007E1CA4"/>
    <w:rsid w:val="007E2758"/>
    <w:rsid w:val="007E31ED"/>
    <w:rsid w:val="007E7908"/>
    <w:rsid w:val="007F0A24"/>
    <w:rsid w:val="007F2591"/>
    <w:rsid w:val="007F3AA7"/>
    <w:rsid w:val="007F47D3"/>
    <w:rsid w:val="00802340"/>
    <w:rsid w:val="008035BC"/>
    <w:rsid w:val="00803A45"/>
    <w:rsid w:val="0080697F"/>
    <w:rsid w:val="00810DA1"/>
    <w:rsid w:val="0081115E"/>
    <w:rsid w:val="008136B7"/>
    <w:rsid w:val="00813F7A"/>
    <w:rsid w:val="00814FBA"/>
    <w:rsid w:val="0081639A"/>
    <w:rsid w:val="00817435"/>
    <w:rsid w:val="00820F4C"/>
    <w:rsid w:val="00822379"/>
    <w:rsid w:val="00822637"/>
    <w:rsid w:val="00822D7C"/>
    <w:rsid w:val="00825E39"/>
    <w:rsid w:val="00825EF6"/>
    <w:rsid w:val="0083047E"/>
    <w:rsid w:val="008309F1"/>
    <w:rsid w:val="00830FD1"/>
    <w:rsid w:val="00833624"/>
    <w:rsid w:val="00833BE3"/>
    <w:rsid w:val="00833ECF"/>
    <w:rsid w:val="00834041"/>
    <w:rsid w:val="0083502D"/>
    <w:rsid w:val="008352C2"/>
    <w:rsid w:val="00836C30"/>
    <w:rsid w:val="008377D7"/>
    <w:rsid w:val="00840138"/>
    <w:rsid w:val="008404DA"/>
    <w:rsid w:val="008406AC"/>
    <w:rsid w:val="00844A1E"/>
    <w:rsid w:val="008500E9"/>
    <w:rsid w:val="008504A7"/>
    <w:rsid w:val="00851568"/>
    <w:rsid w:val="008527F6"/>
    <w:rsid w:val="00855FFE"/>
    <w:rsid w:val="008573D0"/>
    <w:rsid w:val="00857B25"/>
    <w:rsid w:val="008626B9"/>
    <w:rsid w:val="00862EFC"/>
    <w:rsid w:val="00863459"/>
    <w:rsid w:val="00863F34"/>
    <w:rsid w:val="00865293"/>
    <w:rsid w:val="00867AC1"/>
    <w:rsid w:val="008702FD"/>
    <w:rsid w:val="00870C76"/>
    <w:rsid w:val="00871E25"/>
    <w:rsid w:val="00871EAE"/>
    <w:rsid w:val="008735A6"/>
    <w:rsid w:val="008747B5"/>
    <w:rsid w:val="0087541C"/>
    <w:rsid w:val="00877DE1"/>
    <w:rsid w:val="00877EBE"/>
    <w:rsid w:val="008834D2"/>
    <w:rsid w:val="0088563E"/>
    <w:rsid w:val="00886B49"/>
    <w:rsid w:val="00887168"/>
    <w:rsid w:val="00890A13"/>
    <w:rsid w:val="008941CE"/>
    <w:rsid w:val="00894D92"/>
    <w:rsid w:val="008A07EB"/>
    <w:rsid w:val="008A09D7"/>
    <w:rsid w:val="008A51C2"/>
    <w:rsid w:val="008B0C67"/>
    <w:rsid w:val="008B1594"/>
    <w:rsid w:val="008B1A29"/>
    <w:rsid w:val="008B34D8"/>
    <w:rsid w:val="008B3AC2"/>
    <w:rsid w:val="008B5658"/>
    <w:rsid w:val="008B6A45"/>
    <w:rsid w:val="008B7DA8"/>
    <w:rsid w:val="008C4C5F"/>
    <w:rsid w:val="008C679E"/>
    <w:rsid w:val="008C7AEA"/>
    <w:rsid w:val="008D4283"/>
    <w:rsid w:val="008D50E9"/>
    <w:rsid w:val="008D5613"/>
    <w:rsid w:val="008D751E"/>
    <w:rsid w:val="008E0E20"/>
    <w:rsid w:val="008E2408"/>
    <w:rsid w:val="008E31DB"/>
    <w:rsid w:val="008E5823"/>
    <w:rsid w:val="008F3AE8"/>
    <w:rsid w:val="008F3CED"/>
    <w:rsid w:val="008F4715"/>
    <w:rsid w:val="008F5291"/>
    <w:rsid w:val="008F6E35"/>
    <w:rsid w:val="008F70E2"/>
    <w:rsid w:val="008F77C3"/>
    <w:rsid w:val="009019B7"/>
    <w:rsid w:val="0090381B"/>
    <w:rsid w:val="009069D1"/>
    <w:rsid w:val="00906B7A"/>
    <w:rsid w:val="0090799A"/>
    <w:rsid w:val="00907C5C"/>
    <w:rsid w:val="0091048B"/>
    <w:rsid w:val="009122AB"/>
    <w:rsid w:val="0091319E"/>
    <w:rsid w:val="009133B0"/>
    <w:rsid w:val="0091372A"/>
    <w:rsid w:val="00914E96"/>
    <w:rsid w:val="0091798E"/>
    <w:rsid w:val="00920C63"/>
    <w:rsid w:val="0092424F"/>
    <w:rsid w:val="00925ADB"/>
    <w:rsid w:val="00925CDC"/>
    <w:rsid w:val="009260CD"/>
    <w:rsid w:val="009315AB"/>
    <w:rsid w:val="00931878"/>
    <w:rsid w:val="00933792"/>
    <w:rsid w:val="0093428C"/>
    <w:rsid w:val="009353E1"/>
    <w:rsid w:val="00936823"/>
    <w:rsid w:val="00936E8D"/>
    <w:rsid w:val="00937846"/>
    <w:rsid w:val="00940290"/>
    <w:rsid w:val="00940783"/>
    <w:rsid w:val="00940967"/>
    <w:rsid w:val="00941722"/>
    <w:rsid w:val="009420E0"/>
    <w:rsid w:val="00943ADA"/>
    <w:rsid w:val="00944C3F"/>
    <w:rsid w:val="009451FC"/>
    <w:rsid w:val="009456BB"/>
    <w:rsid w:val="00946ACA"/>
    <w:rsid w:val="0094730F"/>
    <w:rsid w:val="00950EA8"/>
    <w:rsid w:val="0095235D"/>
    <w:rsid w:val="00953DB9"/>
    <w:rsid w:val="00955566"/>
    <w:rsid w:val="0095659D"/>
    <w:rsid w:val="009578D6"/>
    <w:rsid w:val="00957FC1"/>
    <w:rsid w:val="009623DE"/>
    <w:rsid w:val="00962A17"/>
    <w:rsid w:val="009672C2"/>
    <w:rsid w:val="00967A4A"/>
    <w:rsid w:val="00971464"/>
    <w:rsid w:val="009737BC"/>
    <w:rsid w:val="00973B6D"/>
    <w:rsid w:val="009751BE"/>
    <w:rsid w:val="00981E24"/>
    <w:rsid w:val="00984BA4"/>
    <w:rsid w:val="00985F48"/>
    <w:rsid w:val="009875CD"/>
    <w:rsid w:val="00987AD0"/>
    <w:rsid w:val="00991AAB"/>
    <w:rsid w:val="0099420D"/>
    <w:rsid w:val="009947DF"/>
    <w:rsid w:val="00996348"/>
    <w:rsid w:val="009A05F3"/>
    <w:rsid w:val="009A08E8"/>
    <w:rsid w:val="009A106F"/>
    <w:rsid w:val="009A17A5"/>
    <w:rsid w:val="009A2A77"/>
    <w:rsid w:val="009A3F87"/>
    <w:rsid w:val="009A6EDF"/>
    <w:rsid w:val="009B3503"/>
    <w:rsid w:val="009B37D2"/>
    <w:rsid w:val="009B5D66"/>
    <w:rsid w:val="009C5C7D"/>
    <w:rsid w:val="009C6628"/>
    <w:rsid w:val="009C7DD4"/>
    <w:rsid w:val="009C7FDE"/>
    <w:rsid w:val="009D0A80"/>
    <w:rsid w:val="009D1DC6"/>
    <w:rsid w:val="009D20CC"/>
    <w:rsid w:val="009D22CA"/>
    <w:rsid w:val="009D3362"/>
    <w:rsid w:val="009D4B0D"/>
    <w:rsid w:val="009D5521"/>
    <w:rsid w:val="009D60D1"/>
    <w:rsid w:val="009E04FA"/>
    <w:rsid w:val="009E087C"/>
    <w:rsid w:val="009E0F90"/>
    <w:rsid w:val="009E57A1"/>
    <w:rsid w:val="009F036B"/>
    <w:rsid w:val="009F0CB2"/>
    <w:rsid w:val="009F13FF"/>
    <w:rsid w:val="009F37BB"/>
    <w:rsid w:val="009F4B98"/>
    <w:rsid w:val="009F5406"/>
    <w:rsid w:val="009F580F"/>
    <w:rsid w:val="009F5F0F"/>
    <w:rsid w:val="009F6A69"/>
    <w:rsid w:val="00A01AA3"/>
    <w:rsid w:val="00A02579"/>
    <w:rsid w:val="00A02947"/>
    <w:rsid w:val="00A034C6"/>
    <w:rsid w:val="00A06678"/>
    <w:rsid w:val="00A06CED"/>
    <w:rsid w:val="00A11AD8"/>
    <w:rsid w:val="00A11DF7"/>
    <w:rsid w:val="00A14F90"/>
    <w:rsid w:val="00A16ED6"/>
    <w:rsid w:val="00A17B1F"/>
    <w:rsid w:val="00A2042E"/>
    <w:rsid w:val="00A20C55"/>
    <w:rsid w:val="00A24375"/>
    <w:rsid w:val="00A25834"/>
    <w:rsid w:val="00A25F54"/>
    <w:rsid w:val="00A27E15"/>
    <w:rsid w:val="00A337E7"/>
    <w:rsid w:val="00A33D06"/>
    <w:rsid w:val="00A342E6"/>
    <w:rsid w:val="00A34F65"/>
    <w:rsid w:val="00A35274"/>
    <w:rsid w:val="00A36CAD"/>
    <w:rsid w:val="00A36D04"/>
    <w:rsid w:val="00A37D4C"/>
    <w:rsid w:val="00A413F7"/>
    <w:rsid w:val="00A41D65"/>
    <w:rsid w:val="00A476D6"/>
    <w:rsid w:val="00A5191A"/>
    <w:rsid w:val="00A52F5B"/>
    <w:rsid w:val="00A53570"/>
    <w:rsid w:val="00A53C2A"/>
    <w:rsid w:val="00A5450A"/>
    <w:rsid w:val="00A57026"/>
    <w:rsid w:val="00A63F80"/>
    <w:rsid w:val="00A67AB1"/>
    <w:rsid w:val="00A72831"/>
    <w:rsid w:val="00A76F87"/>
    <w:rsid w:val="00A77D80"/>
    <w:rsid w:val="00A801F8"/>
    <w:rsid w:val="00A817D6"/>
    <w:rsid w:val="00A8441A"/>
    <w:rsid w:val="00A8477D"/>
    <w:rsid w:val="00A86990"/>
    <w:rsid w:val="00A93188"/>
    <w:rsid w:val="00A938C3"/>
    <w:rsid w:val="00A93D51"/>
    <w:rsid w:val="00A9513B"/>
    <w:rsid w:val="00A95B7F"/>
    <w:rsid w:val="00A97367"/>
    <w:rsid w:val="00A97C5F"/>
    <w:rsid w:val="00AA1D6C"/>
    <w:rsid w:val="00AA23A5"/>
    <w:rsid w:val="00AA2D97"/>
    <w:rsid w:val="00AA2F13"/>
    <w:rsid w:val="00AB020D"/>
    <w:rsid w:val="00AB2602"/>
    <w:rsid w:val="00AB4814"/>
    <w:rsid w:val="00AB486E"/>
    <w:rsid w:val="00AB59C4"/>
    <w:rsid w:val="00AB77A2"/>
    <w:rsid w:val="00AC2630"/>
    <w:rsid w:val="00AC5D77"/>
    <w:rsid w:val="00AD045A"/>
    <w:rsid w:val="00AD1D46"/>
    <w:rsid w:val="00AD2FF1"/>
    <w:rsid w:val="00AD5100"/>
    <w:rsid w:val="00AD761E"/>
    <w:rsid w:val="00AE158F"/>
    <w:rsid w:val="00AE1685"/>
    <w:rsid w:val="00AE1EC6"/>
    <w:rsid w:val="00AE1F4F"/>
    <w:rsid w:val="00AE2707"/>
    <w:rsid w:val="00AE395E"/>
    <w:rsid w:val="00AE3CBF"/>
    <w:rsid w:val="00AE4689"/>
    <w:rsid w:val="00AE698E"/>
    <w:rsid w:val="00AF0176"/>
    <w:rsid w:val="00AF1CC8"/>
    <w:rsid w:val="00AF2183"/>
    <w:rsid w:val="00AF3622"/>
    <w:rsid w:val="00AF7942"/>
    <w:rsid w:val="00B017EC"/>
    <w:rsid w:val="00B01BC9"/>
    <w:rsid w:val="00B0286E"/>
    <w:rsid w:val="00B02CB4"/>
    <w:rsid w:val="00B03365"/>
    <w:rsid w:val="00B03DBE"/>
    <w:rsid w:val="00B0414D"/>
    <w:rsid w:val="00B071A6"/>
    <w:rsid w:val="00B11C33"/>
    <w:rsid w:val="00B11C87"/>
    <w:rsid w:val="00B1246E"/>
    <w:rsid w:val="00B14B66"/>
    <w:rsid w:val="00B163F4"/>
    <w:rsid w:val="00B20353"/>
    <w:rsid w:val="00B2263E"/>
    <w:rsid w:val="00B239F4"/>
    <w:rsid w:val="00B24461"/>
    <w:rsid w:val="00B24464"/>
    <w:rsid w:val="00B249FB"/>
    <w:rsid w:val="00B27A97"/>
    <w:rsid w:val="00B3021D"/>
    <w:rsid w:val="00B32954"/>
    <w:rsid w:val="00B3389A"/>
    <w:rsid w:val="00B3440C"/>
    <w:rsid w:val="00B346C5"/>
    <w:rsid w:val="00B3587C"/>
    <w:rsid w:val="00B36827"/>
    <w:rsid w:val="00B43568"/>
    <w:rsid w:val="00B44334"/>
    <w:rsid w:val="00B46ADF"/>
    <w:rsid w:val="00B5087E"/>
    <w:rsid w:val="00B50B99"/>
    <w:rsid w:val="00B532ED"/>
    <w:rsid w:val="00B542D8"/>
    <w:rsid w:val="00B56F99"/>
    <w:rsid w:val="00B56FBD"/>
    <w:rsid w:val="00B57F9D"/>
    <w:rsid w:val="00B61A98"/>
    <w:rsid w:val="00B62CA0"/>
    <w:rsid w:val="00B62F3E"/>
    <w:rsid w:val="00B63DC8"/>
    <w:rsid w:val="00B6557B"/>
    <w:rsid w:val="00B70852"/>
    <w:rsid w:val="00B71290"/>
    <w:rsid w:val="00B729CE"/>
    <w:rsid w:val="00B7389D"/>
    <w:rsid w:val="00B759EF"/>
    <w:rsid w:val="00B75BF2"/>
    <w:rsid w:val="00B77114"/>
    <w:rsid w:val="00B773E4"/>
    <w:rsid w:val="00B77BCB"/>
    <w:rsid w:val="00B80DF4"/>
    <w:rsid w:val="00B81704"/>
    <w:rsid w:val="00B82FEC"/>
    <w:rsid w:val="00B830DE"/>
    <w:rsid w:val="00B83BF7"/>
    <w:rsid w:val="00B87D50"/>
    <w:rsid w:val="00B9007B"/>
    <w:rsid w:val="00B90AD5"/>
    <w:rsid w:val="00B90FCA"/>
    <w:rsid w:val="00B91982"/>
    <w:rsid w:val="00B921CB"/>
    <w:rsid w:val="00B925A8"/>
    <w:rsid w:val="00B92FCA"/>
    <w:rsid w:val="00B9489E"/>
    <w:rsid w:val="00B95405"/>
    <w:rsid w:val="00B97672"/>
    <w:rsid w:val="00BA00DB"/>
    <w:rsid w:val="00BA2485"/>
    <w:rsid w:val="00BA4BF0"/>
    <w:rsid w:val="00BA580A"/>
    <w:rsid w:val="00BA6711"/>
    <w:rsid w:val="00BA6F5D"/>
    <w:rsid w:val="00BB088B"/>
    <w:rsid w:val="00BB1413"/>
    <w:rsid w:val="00BB2F31"/>
    <w:rsid w:val="00BB7448"/>
    <w:rsid w:val="00BC14E3"/>
    <w:rsid w:val="00BC6336"/>
    <w:rsid w:val="00BD02A7"/>
    <w:rsid w:val="00BD17D6"/>
    <w:rsid w:val="00BD3FF8"/>
    <w:rsid w:val="00BD41B8"/>
    <w:rsid w:val="00BD6C65"/>
    <w:rsid w:val="00BE1CD2"/>
    <w:rsid w:val="00BE336C"/>
    <w:rsid w:val="00BE3431"/>
    <w:rsid w:val="00BE4883"/>
    <w:rsid w:val="00BE6D9D"/>
    <w:rsid w:val="00BE707C"/>
    <w:rsid w:val="00BF1ACA"/>
    <w:rsid w:val="00BF4076"/>
    <w:rsid w:val="00BF433B"/>
    <w:rsid w:val="00BF496C"/>
    <w:rsid w:val="00C0066A"/>
    <w:rsid w:val="00C01BE3"/>
    <w:rsid w:val="00C02559"/>
    <w:rsid w:val="00C03064"/>
    <w:rsid w:val="00C04191"/>
    <w:rsid w:val="00C116AF"/>
    <w:rsid w:val="00C12D20"/>
    <w:rsid w:val="00C13F21"/>
    <w:rsid w:val="00C221B3"/>
    <w:rsid w:val="00C23030"/>
    <w:rsid w:val="00C2391A"/>
    <w:rsid w:val="00C241AD"/>
    <w:rsid w:val="00C24FDD"/>
    <w:rsid w:val="00C311A4"/>
    <w:rsid w:val="00C31CDB"/>
    <w:rsid w:val="00C35244"/>
    <w:rsid w:val="00C40B12"/>
    <w:rsid w:val="00C42DC5"/>
    <w:rsid w:val="00C44279"/>
    <w:rsid w:val="00C446AA"/>
    <w:rsid w:val="00C446DF"/>
    <w:rsid w:val="00C47D8F"/>
    <w:rsid w:val="00C5064E"/>
    <w:rsid w:val="00C527A2"/>
    <w:rsid w:val="00C574CF"/>
    <w:rsid w:val="00C613F3"/>
    <w:rsid w:val="00C6281F"/>
    <w:rsid w:val="00C63B39"/>
    <w:rsid w:val="00C63EDF"/>
    <w:rsid w:val="00C64BB6"/>
    <w:rsid w:val="00C73AD1"/>
    <w:rsid w:val="00C747E3"/>
    <w:rsid w:val="00C7501E"/>
    <w:rsid w:val="00C7597C"/>
    <w:rsid w:val="00C76DAB"/>
    <w:rsid w:val="00C77630"/>
    <w:rsid w:val="00C8036E"/>
    <w:rsid w:val="00C81FDF"/>
    <w:rsid w:val="00C83DD5"/>
    <w:rsid w:val="00C87E21"/>
    <w:rsid w:val="00C91BC3"/>
    <w:rsid w:val="00C93299"/>
    <w:rsid w:val="00CA19AF"/>
    <w:rsid w:val="00CA50B4"/>
    <w:rsid w:val="00CA5B4F"/>
    <w:rsid w:val="00CA6148"/>
    <w:rsid w:val="00CA7082"/>
    <w:rsid w:val="00CA74D7"/>
    <w:rsid w:val="00CA7C21"/>
    <w:rsid w:val="00CA7EC9"/>
    <w:rsid w:val="00CB038F"/>
    <w:rsid w:val="00CB0BFD"/>
    <w:rsid w:val="00CB3334"/>
    <w:rsid w:val="00CB333A"/>
    <w:rsid w:val="00CB4304"/>
    <w:rsid w:val="00CB6961"/>
    <w:rsid w:val="00CB718C"/>
    <w:rsid w:val="00CB759A"/>
    <w:rsid w:val="00CB7631"/>
    <w:rsid w:val="00CB768C"/>
    <w:rsid w:val="00CB7D33"/>
    <w:rsid w:val="00CC23F9"/>
    <w:rsid w:val="00CC2D5C"/>
    <w:rsid w:val="00CC448A"/>
    <w:rsid w:val="00CC4988"/>
    <w:rsid w:val="00CC50AB"/>
    <w:rsid w:val="00CC552C"/>
    <w:rsid w:val="00CC75AE"/>
    <w:rsid w:val="00CD3164"/>
    <w:rsid w:val="00CD38B8"/>
    <w:rsid w:val="00CD38D2"/>
    <w:rsid w:val="00CD4FFA"/>
    <w:rsid w:val="00CD5CF0"/>
    <w:rsid w:val="00CE0FA3"/>
    <w:rsid w:val="00CE19FF"/>
    <w:rsid w:val="00CE4095"/>
    <w:rsid w:val="00CE5EEF"/>
    <w:rsid w:val="00CE60C2"/>
    <w:rsid w:val="00CF33EC"/>
    <w:rsid w:val="00CF39C8"/>
    <w:rsid w:val="00CF405A"/>
    <w:rsid w:val="00CF4DBE"/>
    <w:rsid w:val="00CF5C10"/>
    <w:rsid w:val="00CF6407"/>
    <w:rsid w:val="00CF7A33"/>
    <w:rsid w:val="00D00CCD"/>
    <w:rsid w:val="00D01E5B"/>
    <w:rsid w:val="00D05AB4"/>
    <w:rsid w:val="00D06A82"/>
    <w:rsid w:val="00D104B3"/>
    <w:rsid w:val="00D12159"/>
    <w:rsid w:val="00D13F2A"/>
    <w:rsid w:val="00D14209"/>
    <w:rsid w:val="00D1452A"/>
    <w:rsid w:val="00D14883"/>
    <w:rsid w:val="00D148E3"/>
    <w:rsid w:val="00D1704F"/>
    <w:rsid w:val="00D17566"/>
    <w:rsid w:val="00D231C1"/>
    <w:rsid w:val="00D23863"/>
    <w:rsid w:val="00D2667F"/>
    <w:rsid w:val="00D26F65"/>
    <w:rsid w:val="00D328CD"/>
    <w:rsid w:val="00D349E6"/>
    <w:rsid w:val="00D40E13"/>
    <w:rsid w:val="00D44A7E"/>
    <w:rsid w:val="00D4667B"/>
    <w:rsid w:val="00D4736C"/>
    <w:rsid w:val="00D47891"/>
    <w:rsid w:val="00D51384"/>
    <w:rsid w:val="00D536CE"/>
    <w:rsid w:val="00D54395"/>
    <w:rsid w:val="00D55807"/>
    <w:rsid w:val="00D55978"/>
    <w:rsid w:val="00D60ADE"/>
    <w:rsid w:val="00D62CC9"/>
    <w:rsid w:val="00D62D0A"/>
    <w:rsid w:val="00D62F9F"/>
    <w:rsid w:val="00D63276"/>
    <w:rsid w:val="00D63AEB"/>
    <w:rsid w:val="00D67B84"/>
    <w:rsid w:val="00D7052A"/>
    <w:rsid w:val="00D71381"/>
    <w:rsid w:val="00D721D7"/>
    <w:rsid w:val="00D72C16"/>
    <w:rsid w:val="00D73E53"/>
    <w:rsid w:val="00D7405B"/>
    <w:rsid w:val="00D742B7"/>
    <w:rsid w:val="00D810A3"/>
    <w:rsid w:val="00D82904"/>
    <w:rsid w:val="00D85D54"/>
    <w:rsid w:val="00D85ECF"/>
    <w:rsid w:val="00D87E6E"/>
    <w:rsid w:val="00D93DD3"/>
    <w:rsid w:val="00D953D5"/>
    <w:rsid w:val="00D97013"/>
    <w:rsid w:val="00D97722"/>
    <w:rsid w:val="00DA0EEC"/>
    <w:rsid w:val="00DA1207"/>
    <w:rsid w:val="00DA2A8D"/>
    <w:rsid w:val="00DA39B1"/>
    <w:rsid w:val="00DA4798"/>
    <w:rsid w:val="00DA57F0"/>
    <w:rsid w:val="00DA5834"/>
    <w:rsid w:val="00DA7778"/>
    <w:rsid w:val="00DA7FFA"/>
    <w:rsid w:val="00DB06D1"/>
    <w:rsid w:val="00DB27BF"/>
    <w:rsid w:val="00DB312E"/>
    <w:rsid w:val="00DB4018"/>
    <w:rsid w:val="00DB4980"/>
    <w:rsid w:val="00DB4FA1"/>
    <w:rsid w:val="00DB79B5"/>
    <w:rsid w:val="00DB79E2"/>
    <w:rsid w:val="00DB7B86"/>
    <w:rsid w:val="00DC0A0E"/>
    <w:rsid w:val="00DC1F87"/>
    <w:rsid w:val="00DC2DEE"/>
    <w:rsid w:val="00DC2E35"/>
    <w:rsid w:val="00DC3EAF"/>
    <w:rsid w:val="00DC41FA"/>
    <w:rsid w:val="00DC45E8"/>
    <w:rsid w:val="00DC6C88"/>
    <w:rsid w:val="00DC7275"/>
    <w:rsid w:val="00DC738F"/>
    <w:rsid w:val="00DC78EA"/>
    <w:rsid w:val="00DC7CFA"/>
    <w:rsid w:val="00DD0678"/>
    <w:rsid w:val="00DD09B0"/>
    <w:rsid w:val="00DD13BE"/>
    <w:rsid w:val="00DD4DB4"/>
    <w:rsid w:val="00DD5E48"/>
    <w:rsid w:val="00DD7E53"/>
    <w:rsid w:val="00DE7275"/>
    <w:rsid w:val="00DF054D"/>
    <w:rsid w:val="00DF10EF"/>
    <w:rsid w:val="00DF3380"/>
    <w:rsid w:val="00DF38AC"/>
    <w:rsid w:val="00DF47BD"/>
    <w:rsid w:val="00E018BC"/>
    <w:rsid w:val="00E033E8"/>
    <w:rsid w:val="00E035D5"/>
    <w:rsid w:val="00E03E1A"/>
    <w:rsid w:val="00E04C46"/>
    <w:rsid w:val="00E06908"/>
    <w:rsid w:val="00E06C7B"/>
    <w:rsid w:val="00E1001D"/>
    <w:rsid w:val="00E115DD"/>
    <w:rsid w:val="00E11B96"/>
    <w:rsid w:val="00E135F3"/>
    <w:rsid w:val="00E13BF2"/>
    <w:rsid w:val="00E14CB4"/>
    <w:rsid w:val="00E1510A"/>
    <w:rsid w:val="00E160C2"/>
    <w:rsid w:val="00E16F11"/>
    <w:rsid w:val="00E22664"/>
    <w:rsid w:val="00E22D08"/>
    <w:rsid w:val="00E23508"/>
    <w:rsid w:val="00E23F23"/>
    <w:rsid w:val="00E249F7"/>
    <w:rsid w:val="00E3077B"/>
    <w:rsid w:val="00E32257"/>
    <w:rsid w:val="00E32264"/>
    <w:rsid w:val="00E3288B"/>
    <w:rsid w:val="00E352AB"/>
    <w:rsid w:val="00E37090"/>
    <w:rsid w:val="00E37875"/>
    <w:rsid w:val="00E4234C"/>
    <w:rsid w:val="00E428E3"/>
    <w:rsid w:val="00E43938"/>
    <w:rsid w:val="00E43A14"/>
    <w:rsid w:val="00E43CC8"/>
    <w:rsid w:val="00E47CE9"/>
    <w:rsid w:val="00E52F0A"/>
    <w:rsid w:val="00E55933"/>
    <w:rsid w:val="00E55A06"/>
    <w:rsid w:val="00E55CFE"/>
    <w:rsid w:val="00E63159"/>
    <w:rsid w:val="00E63B54"/>
    <w:rsid w:val="00E64333"/>
    <w:rsid w:val="00E6451B"/>
    <w:rsid w:val="00E65790"/>
    <w:rsid w:val="00E73794"/>
    <w:rsid w:val="00E738D3"/>
    <w:rsid w:val="00E75922"/>
    <w:rsid w:val="00E76CB0"/>
    <w:rsid w:val="00E81C7B"/>
    <w:rsid w:val="00E85572"/>
    <w:rsid w:val="00E85FD5"/>
    <w:rsid w:val="00E87B71"/>
    <w:rsid w:val="00E90BA2"/>
    <w:rsid w:val="00E920D3"/>
    <w:rsid w:val="00E92EE8"/>
    <w:rsid w:val="00E92F2C"/>
    <w:rsid w:val="00E94683"/>
    <w:rsid w:val="00E95354"/>
    <w:rsid w:val="00E954C9"/>
    <w:rsid w:val="00E970C7"/>
    <w:rsid w:val="00E97948"/>
    <w:rsid w:val="00EA218E"/>
    <w:rsid w:val="00EA25C6"/>
    <w:rsid w:val="00EA58B0"/>
    <w:rsid w:val="00EA5C28"/>
    <w:rsid w:val="00EA78E5"/>
    <w:rsid w:val="00EB3A7F"/>
    <w:rsid w:val="00EC06F1"/>
    <w:rsid w:val="00EC309D"/>
    <w:rsid w:val="00EC334E"/>
    <w:rsid w:val="00EC4FAA"/>
    <w:rsid w:val="00EC6076"/>
    <w:rsid w:val="00EC69F1"/>
    <w:rsid w:val="00EC7B3A"/>
    <w:rsid w:val="00ED2E44"/>
    <w:rsid w:val="00ED4013"/>
    <w:rsid w:val="00ED4A56"/>
    <w:rsid w:val="00ED61C1"/>
    <w:rsid w:val="00ED7397"/>
    <w:rsid w:val="00EE0294"/>
    <w:rsid w:val="00EE0B75"/>
    <w:rsid w:val="00EE24E3"/>
    <w:rsid w:val="00EE3255"/>
    <w:rsid w:val="00EE5245"/>
    <w:rsid w:val="00EE7E2E"/>
    <w:rsid w:val="00EF1EBC"/>
    <w:rsid w:val="00EF3FC5"/>
    <w:rsid w:val="00EF45B5"/>
    <w:rsid w:val="00EF57D0"/>
    <w:rsid w:val="00EF704D"/>
    <w:rsid w:val="00F00290"/>
    <w:rsid w:val="00F022A8"/>
    <w:rsid w:val="00F03355"/>
    <w:rsid w:val="00F04411"/>
    <w:rsid w:val="00F04F9D"/>
    <w:rsid w:val="00F06136"/>
    <w:rsid w:val="00F0689D"/>
    <w:rsid w:val="00F06AD0"/>
    <w:rsid w:val="00F06BA3"/>
    <w:rsid w:val="00F0719B"/>
    <w:rsid w:val="00F129A0"/>
    <w:rsid w:val="00F13DBD"/>
    <w:rsid w:val="00F144A1"/>
    <w:rsid w:val="00F16053"/>
    <w:rsid w:val="00F17705"/>
    <w:rsid w:val="00F204FB"/>
    <w:rsid w:val="00F21211"/>
    <w:rsid w:val="00F2189F"/>
    <w:rsid w:val="00F22928"/>
    <w:rsid w:val="00F22E30"/>
    <w:rsid w:val="00F23602"/>
    <w:rsid w:val="00F24D0E"/>
    <w:rsid w:val="00F24ECE"/>
    <w:rsid w:val="00F26C19"/>
    <w:rsid w:val="00F2798B"/>
    <w:rsid w:val="00F27A54"/>
    <w:rsid w:val="00F356B7"/>
    <w:rsid w:val="00F3737B"/>
    <w:rsid w:val="00F4345C"/>
    <w:rsid w:val="00F4523C"/>
    <w:rsid w:val="00F533A2"/>
    <w:rsid w:val="00F60A5F"/>
    <w:rsid w:val="00F61D4F"/>
    <w:rsid w:val="00F61F94"/>
    <w:rsid w:val="00F63FB2"/>
    <w:rsid w:val="00F70476"/>
    <w:rsid w:val="00F706DB"/>
    <w:rsid w:val="00F717E9"/>
    <w:rsid w:val="00F74F2A"/>
    <w:rsid w:val="00F7621A"/>
    <w:rsid w:val="00F7666F"/>
    <w:rsid w:val="00F76825"/>
    <w:rsid w:val="00F8050A"/>
    <w:rsid w:val="00F81121"/>
    <w:rsid w:val="00F81CCA"/>
    <w:rsid w:val="00F827D8"/>
    <w:rsid w:val="00F82B8E"/>
    <w:rsid w:val="00F84F93"/>
    <w:rsid w:val="00F859E0"/>
    <w:rsid w:val="00F85C8B"/>
    <w:rsid w:val="00F874AB"/>
    <w:rsid w:val="00F9064C"/>
    <w:rsid w:val="00F91609"/>
    <w:rsid w:val="00F9376C"/>
    <w:rsid w:val="00F9708B"/>
    <w:rsid w:val="00FA1A30"/>
    <w:rsid w:val="00FA3AF2"/>
    <w:rsid w:val="00FB0027"/>
    <w:rsid w:val="00FB1607"/>
    <w:rsid w:val="00FB2699"/>
    <w:rsid w:val="00FB4C07"/>
    <w:rsid w:val="00FB73C8"/>
    <w:rsid w:val="00FC1CF7"/>
    <w:rsid w:val="00FC2F00"/>
    <w:rsid w:val="00FC532C"/>
    <w:rsid w:val="00FC5A2C"/>
    <w:rsid w:val="00FD1CDF"/>
    <w:rsid w:val="00FD2371"/>
    <w:rsid w:val="00FD2B0B"/>
    <w:rsid w:val="00FD3AC9"/>
    <w:rsid w:val="00FD4954"/>
    <w:rsid w:val="00FD4ADC"/>
    <w:rsid w:val="00FD55B7"/>
    <w:rsid w:val="00FE06AB"/>
    <w:rsid w:val="00FE115A"/>
    <w:rsid w:val="00FE2391"/>
    <w:rsid w:val="00FE347B"/>
    <w:rsid w:val="00FE397F"/>
    <w:rsid w:val="00FE3A9B"/>
    <w:rsid w:val="00FE5302"/>
    <w:rsid w:val="00FE5A25"/>
    <w:rsid w:val="00FE5E14"/>
    <w:rsid w:val="00FF08BA"/>
    <w:rsid w:val="00FF0BA3"/>
    <w:rsid w:val="00FF0E24"/>
    <w:rsid w:val="00FF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35BA"/>
  <w15:docId w15:val="{E6006CA2-514B-4F55-A997-D4D4C4CD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301E"/>
    <w:pPr>
      <w:widowControl w:val="0"/>
      <w:spacing w:after="0" w:line="240" w:lineRule="auto"/>
    </w:pPr>
  </w:style>
  <w:style w:type="paragraph" w:styleId="Heading1">
    <w:name w:val="heading 1"/>
    <w:basedOn w:val="Normal"/>
    <w:link w:val="Heading1Char"/>
    <w:uiPriority w:val="1"/>
    <w:qFormat/>
    <w:rsid w:val="006C3023"/>
    <w:pPr>
      <w:ind w:left="139" w:hanging="1"/>
      <w:outlineLvl w:val="0"/>
    </w:pPr>
    <w:rPr>
      <w:rFonts w:ascii="Garamond" w:eastAsia="Garamond" w:hAnsi="Garamond"/>
      <w:b/>
      <w:bCs/>
      <w:sz w:val="30"/>
      <w:szCs w:val="30"/>
    </w:rPr>
  </w:style>
  <w:style w:type="paragraph" w:styleId="Heading3">
    <w:name w:val="heading 3"/>
    <w:basedOn w:val="Normal"/>
    <w:link w:val="Heading3Char"/>
    <w:uiPriority w:val="1"/>
    <w:qFormat/>
    <w:rsid w:val="006C3023"/>
    <w:pPr>
      <w:ind w:left="120"/>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3023"/>
    <w:rPr>
      <w:rFonts w:ascii="Garamond" w:eastAsia="Garamond" w:hAnsi="Garamond"/>
      <w:b/>
      <w:bCs/>
      <w:sz w:val="30"/>
      <w:szCs w:val="30"/>
    </w:rPr>
  </w:style>
  <w:style w:type="character" w:customStyle="1" w:styleId="Heading3Char">
    <w:name w:val="Heading 3 Char"/>
    <w:basedOn w:val="DefaultParagraphFont"/>
    <w:link w:val="Heading3"/>
    <w:uiPriority w:val="1"/>
    <w:rsid w:val="006C3023"/>
    <w:rPr>
      <w:rFonts w:ascii="Garamond" w:eastAsia="Garamond" w:hAnsi="Garamond"/>
      <w:b/>
      <w:bCs/>
      <w:sz w:val="24"/>
      <w:szCs w:val="24"/>
    </w:rPr>
  </w:style>
  <w:style w:type="paragraph" w:styleId="BodyText">
    <w:name w:val="Body Text"/>
    <w:basedOn w:val="Normal"/>
    <w:link w:val="BodyTextChar"/>
    <w:uiPriority w:val="1"/>
    <w:qFormat/>
    <w:rsid w:val="006C3023"/>
    <w:pPr>
      <w:ind w:left="120"/>
    </w:pPr>
    <w:rPr>
      <w:rFonts w:ascii="Garamond" w:eastAsia="Garamond" w:hAnsi="Garamond"/>
      <w:sz w:val="24"/>
      <w:szCs w:val="24"/>
    </w:rPr>
  </w:style>
  <w:style w:type="character" w:customStyle="1" w:styleId="BodyTextChar">
    <w:name w:val="Body Text Char"/>
    <w:basedOn w:val="DefaultParagraphFont"/>
    <w:link w:val="BodyText"/>
    <w:uiPriority w:val="1"/>
    <w:rsid w:val="006C3023"/>
    <w:rPr>
      <w:rFonts w:ascii="Garamond" w:eastAsia="Garamond" w:hAnsi="Garamond"/>
      <w:sz w:val="24"/>
      <w:szCs w:val="24"/>
    </w:rPr>
  </w:style>
  <w:style w:type="paragraph" w:styleId="ListParagraph">
    <w:name w:val="List Paragraph"/>
    <w:basedOn w:val="Normal"/>
    <w:uiPriority w:val="34"/>
    <w:qFormat/>
    <w:rsid w:val="006C3023"/>
  </w:style>
  <w:style w:type="paragraph" w:customStyle="1" w:styleId="TableParagraph">
    <w:name w:val="Table Paragraph"/>
    <w:basedOn w:val="Normal"/>
    <w:uiPriority w:val="1"/>
    <w:qFormat/>
    <w:rsid w:val="006C3023"/>
  </w:style>
  <w:style w:type="character" w:styleId="Hyperlink">
    <w:name w:val="Hyperlink"/>
    <w:basedOn w:val="DefaultParagraphFont"/>
    <w:uiPriority w:val="99"/>
    <w:unhideWhenUsed/>
    <w:rsid w:val="006C3023"/>
    <w:rPr>
      <w:color w:val="0000FF" w:themeColor="hyperlink"/>
      <w:u w:val="single"/>
    </w:rPr>
  </w:style>
  <w:style w:type="table" w:styleId="LightGrid-Accent2">
    <w:name w:val="Light Grid Accent 2"/>
    <w:basedOn w:val="TableNormal"/>
    <w:uiPriority w:val="62"/>
    <w:rsid w:val="006C3023"/>
    <w:pPr>
      <w:widowControl w:val="0"/>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6C3023"/>
    <w:rPr>
      <w:rFonts w:ascii="Tahoma" w:hAnsi="Tahoma" w:cs="Tahoma"/>
      <w:sz w:val="16"/>
      <w:szCs w:val="16"/>
    </w:rPr>
  </w:style>
  <w:style w:type="character" w:customStyle="1" w:styleId="BalloonTextChar">
    <w:name w:val="Balloon Text Char"/>
    <w:basedOn w:val="DefaultParagraphFont"/>
    <w:link w:val="BalloonText"/>
    <w:uiPriority w:val="99"/>
    <w:semiHidden/>
    <w:rsid w:val="006C3023"/>
    <w:rPr>
      <w:rFonts w:ascii="Tahoma" w:hAnsi="Tahoma" w:cs="Tahoma"/>
      <w:sz w:val="16"/>
      <w:szCs w:val="16"/>
    </w:rPr>
  </w:style>
  <w:style w:type="character" w:styleId="FollowedHyperlink">
    <w:name w:val="FollowedHyperlink"/>
    <w:basedOn w:val="DefaultParagraphFont"/>
    <w:uiPriority w:val="99"/>
    <w:semiHidden/>
    <w:unhideWhenUsed/>
    <w:rsid w:val="00112DC5"/>
    <w:rPr>
      <w:color w:val="800080" w:themeColor="followedHyperlink"/>
      <w:u w:val="single"/>
    </w:rPr>
  </w:style>
  <w:style w:type="table" w:styleId="TableGrid">
    <w:name w:val="Table Grid"/>
    <w:basedOn w:val="TableNormal"/>
    <w:uiPriority w:val="59"/>
    <w:rsid w:val="00A2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5613"/>
    <w:rPr>
      <w:color w:val="605E5C"/>
      <w:shd w:val="clear" w:color="auto" w:fill="E1DFDD"/>
    </w:rPr>
  </w:style>
  <w:style w:type="character" w:customStyle="1" w:styleId="UnresolvedMention">
    <w:name w:val="Unresolved Mention"/>
    <w:basedOn w:val="DefaultParagraphFont"/>
    <w:uiPriority w:val="99"/>
    <w:semiHidden/>
    <w:unhideWhenUsed/>
    <w:rsid w:val="00366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4000">
      <w:bodyDiv w:val="1"/>
      <w:marLeft w:val="0"/>
      <w:marRight w:val="0"/>
      <w:marTop w:val="0"/>
      <w:marBottom w:val="0"/>
      <w:divBdr>
        <w:top w:val="none" w:sz="0" w:space="0" w:color="auto"/>
        <w:left w:val="none" w:sz="0" w:space="0" w:color="auto"/>
        <w:bottom w:val="none" w:sz="0" w:space="0" w:color="auto"/>
        <w:right w:val="none" w:sz="0" w:space="0" w:color="auto"/>
      </w:divBdr>
    </w:div>
    <w:div w:id="367612428">
      <w:bodyDiv w:val="1"/>
      <w:marLeft w:val="0"/>
      <w:marRight w:val="0"/>
      <w:marTop w:val="0"/>
      <w:marBottom w:val="0"/>
      <w:divBdr>
        <w:top w:val="none" w:sz="0" w:space="0" w:color="auto"/>
        <w:left w:val="none" w:sz="0" w:space="0" w:color="auto"/>
        <w:bottom w:val="none" w:sz="0" w:space="0" w:color="auto"/>
        <w:right w:val="none" w:sz="0" w:space="0" w:color="auto"/>
      </w:divBdr>
    </w:div>
    <w:div w:id="511410074">
      <w:bodyDiv w:val="1"/>
      <w:marLeft w:val="0"/>
      <w:marRight w:val="0"/>
      <w:marTop w:val="0"/>
      <w:marBottom w:val="0"/>
      <w:divBdr>
        <w:top w:val="none" w:sz="0" w:space="0" w:color="auto"/>
        <w:left w:val="none" w:sz="0" w:space="0" w:color="auto"/>
        <w:bottom w:val="none" w:sz="0" w:space="0" w:color="auto"/>
        <w:right w:val="none" w:sz="0" w:space="0" w:color="auto"/>
      </w:divBdr>
    </w:div>
    <w:div w:id="700519047">
      <w:bodyDiv w:val="1"/>
      <w:marLeft w:val="0"/>
      <w:marRight w:val="0"/>
      <w:marTop w:val="0"/>
      <w:marBottom w:val="0"/>
      <w:divBdr>
        <w:top w:val="none" w:sz="0" w:space="0" w:color="auto"/>
        <w:left w:val="none" w:sz="0" w:space="0" w:color="auto"/>
        <w:bottom w:val="none" w:sz="0" w:space="0" w:color="auto"/>
        <w:right w:val="none" w:sz="0" w:space="0" w:color="auto"/>
      </w:divBdr>
    </w:div>
    <w:div w:id="845480776">
      <w:bodyDiv w:val="1"/>
      <w:marLeft w:val="0"/>
      <w:marRight w:val="0"/>
      <w:marTop w:val="0"/>
      <w:marBottom w:val="0"/>
      <w:divBdr>
        <w:top w:val="none" w:sz="0" w:space="0" w:color="auto"/>
        <w:left w:val="none" w:sz="0" w:space="0" w:color="auto"/>
        <w:bottom w:val="none" w:sz="0" w:space="0" w:color="auto"/>
        <w:right w:val="none" w:sz="0" w:space="0" w:color="auto"/>
      </w:divBdr>
    </w:div>
    <w:div w:id="1375931642">
      <w:bodyDiv w:val="1"/>
      <w:marLeft w:val="0"/>
      <w:marRight w:val="0"/>
      <w:marTop w:val="0"/>
      <w:marBottom w:val="0"/>
      <w:divBdr>
        <w:top w:val="none" w:sz="0" w:space="0" w:color="auto"/>
        <w:left w:val="none" w:sz="0" w:space="0" w:color="auto"/>
        <w:bottom w:val="none" w:sz="0" w:space="0" w:color="auto"/>
        <w:right w:val="none" w:sz="0" w:space="0" w:color="auto"/>
      </w:divBdr>
    </w:div>
    <w:div w:id="1384870662">
      <w:bodyDiv w:val="1"/>
      <w:marLeft w:val="0"/>
      <w:marRight w:val="0"/>
      <w:marTop w:val="0"/>
      <w:marBottom w:val="0"/>
      <w:divBdr>
        <w:top w:val="none" w:sz="0" w:space="0" w:color="auto"/>
        <w:left w:val="none" w:sz="0" w:space="0" w:color="auto"/>
        <w:bottom w:val="none" w:sz="0" w:space="0" w:color="auto"/>
        <w:right w:val="none" w:sz="0" w:space="0" w:color="auto"/>
      </w:divBdr>
    </w:div>
    <w:div w:id="1436293008">
      <w:bodyDiv w:val="1"/>
      <w:marLeft w:val="0"/>
      <w:marRight w:val="0"/>
      <w:marTop w:val="0"/>
      <w:marBottom w:val="0"/>
      <w:divBdr>
        <w:top w:val="none" w:sz="0" w:space="0" w:color="auto"/>
        <w:left w:val="none" w:sz="0" w:space="0" w:color="auto"/>
        <w:bottom w:val="none" w:sz="0" w:space="0" w:color="auto"/>
        <w:right w:val="none" w:sz="0" w:space="0" w:color="auto"/>
      </w:divBdr>
    </w:div>
    <w:div w:id="1476340831">
      <w:bodyDiv w:val="1"/>
      <w:marLeft w:val="0"/>
      <w:marRight w:val="0"/>
      <w:marTop w:val="0"/>
      <w:marBottom w:val="0"/>
      <w:divBdr>
        <w:top w:val="none" w:sz="0" w:space="0" w:color="auto"/>
        <w:left w:val="none" w:sz="0" w:space="0" w:color="auto"/>
        <w:bottom w:val="none" w:sz="0" w:space="0" w:color="auto"/>
        <w:right w:val="none" w:sz="0" w:space="0" w:color="auto"/>
      </w:divBdr>
    </w:div>
    <w:div w:id="1543516779">
      <w:bodyDiv w:val="1"/>
      <w:marLeft w:val="0"/>
      <w:marRight w:val="0"/>
      <w:marTop w:val="0"/>
      <w:marBottom w:val="0"/>
      <w:divBdr>
        <w:top w:val="none" w:sz="0" w:space="0" w:color="auto"/>
        <w:left w:val="none" w:sz="0" w:space="0" w:color="auto"/>
        <w:bottom w:val="none" w:sz="0" w:space="0" w:color="auto"/>
        <w:right w:val="none" w:sz="0" w:space="0" w:color="auto"/>
      </w:divBdr>
    </w:div>
    <w:div w:id="1656030651">
      <w:bodyDiv w:val="1"/>
      <w:marLeft w:val="0"/>
      <w:marRight w:val="0"/>
      <w:marTop w:val="0"/>
      <w:marBottom w:val="0"/>
      <w:divBdr>
        <w:top w:val="none" w:sz="0" w:space="0" w:color="auto"/>
        <w:left w:val="none" w:sz="0" w:space="0" w:color="auto"/>
        <w:bottom w:val="none" w:sz="0" w:space="0" w:color="auto"/>
        <w:right w:val="none" w:sz="0" w:space="0" w:color="auto"/>
      </w:divBdr>
    </w:div>
    <w:div w:id="1713572943">
      <w:bodyDiv w:val="1"/>
      <w:marLeft w:val="0"/>
      <w:marRight w:val="0"/>
      <w:marTop w:val="0"/>
      <w:marBottom w:val="0"/>
      <w:divBdr>
        <w:top w:val="none" w:sz="0" w:space="0" w:color="auto"/>
        <w:left w:val="none" w:sz="0" w:space="0" w:color="auto"/>
        <w:bottom w:val="none" w:sz="0" w:space="0" w:color="auto"/>
        <w:right w:val="none" w:sz="0" w:space="0" w:color="auto"/>
      </w:divBdr>
    </w:div>
    <w:div w:id="1964381386">
      <w:bodyDiv w:val="1"/>
      <w:marLeft w:val="0"/>
      <w:marRight w:val="0"/>
      <w:marTop w:val="0"/>
      <w:marBottom w:val="0"/>
      <w:divBdr>
        <w:top w:val="none" w:sz="0" w:space="0" w:color="auto"/>
        <w:left w:val="none" w:sz="0" w:space="0" w:color="auto"/>
        <w:bottom w:val="none" w:sz="0" w:space="0" w:color="auto"/>
        <w:right w:val="none" w:sz="0" w:space="0" w:color="auto"/>
      </w:divBdr>
    </w:div>
    <w:div w:id="206571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nit.rutgers.edu/technology-launch-pad/" TargetMode="External"/><Relationship Id="rId13" Type="http://schemas.openxmlformats.org/officeDocument/2006/relationships/hyperlink" Target="https://myrun.newark.rutgers.edu/writing-cen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asmine.silver@rutgers.edu" TargetMode="External"/><Relationship Id="rId12" Type="http://schemas.openxmlformats.org/officeDocument/2006/relationships/hyperlink" Target="https://temporaryconditions.rutgers.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udentconduct.rutgers.edu/student-conduct-processes/university-code-of-student-conduc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eanofstudents@newark.rutgers.edu" TargetMode="External"/><Relationship Id="rId5" Type="http://schemas.openxmlformats.org/officeDocument/2006/relationships/webSettings" Target="webSettings.xml"/><Relationship Id="rId15" Type="http://schemas.openxmlformats.org/officeDocument/2006/relationships/hyperlink" Target="https://sexualharassment.rutgers.edu/" TargetMode="External"/><Relationship Id="rId10" Type="http://schemas.openxmlformats.org/officeDocument/2006/relationships/hyperlink" Target="mailto:TitleIX@newark.rutgers.edu" TargetMode="External"/><Relationship Id="rId4" Type="http://schemas.openxmlformats.org/officeDocument/2006/relationships/settings" Target="settings.xml"/><Relationship Id="rId9" Type="http://schemas.openxmlformats.org/officeDocument/2006/relationships/hyperlink" Target="http://studentconduct.rutgers.edu/academic-integrity" TargetMode="External"/><Relationship Id="rId14" Type="http://schemas.openxmlformats.org/officeDocument/2006/relationships/hyperlink" Target="https://www.newark.rutgers.edu/health-wellness-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5538-F20F-4B01-B18A-97D5DCEC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ktyson</dc:creator>
  <cp:lastModifiedBy>Lawanda Thomas</cp:lastModifiedBy>
  <cp:revision>2</cp:revision>
  <cp:lastPrinted>2020-01-22T16:45:00Z</cp:lastPrinted>
  <dcterms:created xsi:type="dcterms:W3CDTF">2020-12-10T17:46:00Z</dcterms:created>
  <dcterms:modified xsi:type="dcterms:W3CDTF">2020-12-10T17:46:00Z</dcterms:modified>
</cp:coreProperties>
</file>